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ermStart w:id="1290344571" w:edGrp="everyone"/>
      <w:permEnd w:id="1290344571"/>
    </w:p>
    <w:p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p>
    <w:p w:rsidR="0019212C" w:rsidRPr="004B5AB3" w:rsidRDefault="00226EA9"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19212C" w:rsidRPr="004B5AB3" w:rsidRDefault="0019212C"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w:t>
      </w:r>
      <w:r w:rsidR="00DF488B" w:rsidRPr="004B5AB3">
        <w:rPr>
          <w:rFonts w:ascii="Tahoma" w:hAnsi="Tahoma" w:cs="Tahoma"/>
          <w:b/>
          <w:bCs/>
          <w:szCs w:val="20"/>
        </w:rPr>
        <w:t>услуг</w:t>
      </w:r>
      <w:r w:rsidRPr="004B5AB3">
        <w:rPr>
          <w:rFonts w:ascii="Tahoma" w:hAnsi="Tahoma" w:cs="Tahoma"/>
          <w:b/>
          <w:bCs/>
          <w:szCs w:val="20"/>
        </w:rPr>
        <w:t xml:space="preserve"> </w:t>
      </w:r>
      <w:permStart w:id="2035043138" w:edGrp="everyone"/>
      <w:r w:rsidR="00D34B71">
        <w:rPr>
          <w:rFonts w:ascii="Tahoma" w:hAnsi="Tahoma" w:cs="Tahoma"/>
          <w:b/>
          <w:bCs/>
          <w:szCs w:val="20"/>
        </w:rPr>
        <w:t xml:space="preserve">на оказание услуг </w:t>
      </w:r>
      <w:r w:rsidRPr="004B5AB3">
        <w:rPr>
          <w:rFonts w:ascii="Tahoma" w:hAnsi="Tahoma" w:cs="Tahoma"/>
          <w:b/>
          <w:bCs/>
          <w:szCs w:val="20"/>
        </w:rPr>
        <w:t xml:space="preserve">по </w:t>
      </w:r>
      <w:r w:rsidR="00D34B71" w:rsidRPr="0087183F">
        <w:rPr>
          <w:rStyle w:val="aff5"/>
          <w:rFonts w:ascii="Tahoma" w:hAnsi="Tahoma" w:cs="Tahoma"/>
          <w:noProof/>
          <w:szCs w:val="20"/>
        </w:rPr>
        <w:t>приему, обработке, перевозке и доставке отправлений - корреспонденции (пакетов) и посылок</w:t>
      </w:r>
      <w:permEnd w:id="2035043138"/>
    </w:p>
    <w:p w:rsidR="0019212C" w:rsidRPr="004B5AB3" w:rsidRDefault="0019212C" w:rsidP="004B5AB3">
      <w:pPr>
        <w:widowControl w:val="0"/>
        <w:autoSpaceDE w:val="0"/>
        <w:autoSpaceDN w:val="0"/>
        <w:adjustRightInd w:val="0"/>
        <w:spacing w:after="0" w:line="240" w:lineRule="auto"/>
        <w:contextualSpacing/>
        <w:jc w:val="center"/>
        <w:rPr>
          <w:rFonts w:ascii="Tahoma" w:hAnsi="Tahoma" w:cs="Tahoma"/>
          <w:szCs w:val="20"/>
        </w:rPr>
      </w:pPr>
    </w:p>
    <w:p w:rsidR="00265A42" w:rsidRPr="004B5AB3" w:rsidRDefault="00D34B71" w:rsidP="004B5AB3">
      <w:pPr>
        <w:widowControl w:val="0"/>
        <w:shd w:val="clear" w:color="auto" w:fill="FFFFFF"/>
        <w:autoSpaceDE w:val="0"/>
        <w:autoSpaceDN w:val="0"/>
        <w:adjustRightInd w:val="0"/>
        <w:spacing w:after="0" w:line="240" w:lineRule="auto"/>
        <w:contextualSpacing/>
        <w:rPr>
          <w:rFonts w:ascii="Tahoma" w:hAnsi="Tahoma" w:cs="Tahoma"/>
          <w:szCs w:val="20"/>
        </w:rPr>
      </w:pPr>
      <w:permStart w:id="1092429741" w:edGrp="everyone"/>
      <w:r>
        <w:rPr>
          <w:rFonts w:ascii="Tahoma" w:hAnsi="Tahoma" w:cs="Tahoma"/>
          <w:szCs w:val="20"/>
        </w:rPr>
        <w:t>г.</w:t>
      </w:r>
      <w:r w:rsidRPr="00D34B71">
        <w:rPr>
          <w:rStyle w:val="51"/>
          <w:rFonts w:eastAsia="Times New Roman"/>
          <w:noProof/>
        </w:rPr>
        <w:t xml:space="preserve"> </w:t>
      </w:r>
      <w:r>
        <w:rPr>
          <w:rStyle w:val="msonormal0"/>
          <w:rFonts w:eastAsia="Times New Roman"/>
          <w:noProof/>
        </w:rPr>
        <w:t>Москва</w:t>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r>
      <w:r w:rsidR="004B5AB3" w:rsidRPr="004B5AB3">
        <w:rPr>
          <w:rFonts w:ascii="Tahoma" w:hAnsi="Tahoma" w:cs="Tahoma"/>
          <w:szCs w:val="20"/>
        </w:rPr>
        <w:tab/>
        <w:t>«__</w:t>
      </w:r>
      <w:proofErr w:type="gramStart"/>
      <w:r w:rsidR="004B5AB3" w:rsidRPr="004B5AB3">
        <w:rPr>
          <w:rFonts w:ascii="Tahoma" w:hAnsi="Tahoma" w:cs="Tahoma"/>
          <w:szCs w:val="20"/>
        </w:rPr>
        <w:t>_»_</w:t>
      </w:r>
      <w:proofErr w:type="gramEnd"/>
      <w:r w:rsidR="00107A0F">
        <w:rPr>
          <w:rFonts w:ascii="Tahoma" w:hAnsi="Tahoma" w:cs="Tahoma"/>
          <w:szCs w:val="20"/>
        </w:rPr>
        <w:t>____________202</w:t>
      </w:r>
      <w:r w:rsidR="00C25AC5">
        <w:rPr>
          <w:rFonts w:ascii="Tahoma" w:hAnsi="Tahoma" w:cs="Tahoma"/>
          <w:szCs w:val="20"/>
        </w:rPr>
        <w:t>__</w:t>
      </w:r>
      <w:r w:rsidR="004B5AB3" w:rsidRPr="004B5AB3">
        <w:rPr>
          <w:rFonts w:ascii="Tahoma" w:hAnsi="Tahoma" w:cs="Tahoma"/>
          <w:szCs w:val="20"/>
        </w:rPr>
        <w:t xml:space="preserve"> г.</w:t>
      </w:r>
    </w:p>
    <w:permEnd w:id="1092429741"/>
    <w:p w:rsidR="004C3559" w:rsidRPr="004B5AB3" w:rsidRDefault="004C3559" w:rsidP="004B5AB3">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rsidR="0019212C" w:rsidRPr="004B5AB3" w:rsidRDefault="00D34B7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534805282" w:edGrp="everyone"/>
      <w:r w:rsidRPr="00DE4275">
        <w:rPr>
          <w:rFonts w:ascii="Tahoma" w:hAnsi="Tahoma" w:cs="Tahoma"/>
          <w:b/>
          <w:bCs/>
          <w:noProof/>
          <w:szCs w:val="20"/>
        </w:rPr>
        <w:t>Акционерное общество "ЭнергосбыТ Плюс"</w:t>
      </w:r>
      <w:r w:rsidRPr="004B5AB3">
        <w:rPr>
          <w:rFonts w:ascii="Tahoma" w:hAnsi="Tahoma" w:cs="Tahoma"/>
          <w:b/>
          <w:bCs/>
          <w:szCs w:val="20"/>
        </w:rPr>
        <w:t xml:space="preserve"> </w:t>
      </w:r>
      <w:r w:rsidR="0019212C" w:rsidRPr="004B5AB3">
        <w:rPr>
          <w:rFonts w:ascii="Tahoma" w:hAnsi="Tahoma" w:cs="Tahoma"/>
          <w:b/>
          <w:bCs/>
          <w:szCs w:val="20"/>
        </w:rPr>
        <w:t>(</w:t>
      </w:r>
      <w:r w:rsidR="004640C1" w:rsidRPr="004B5AB3">
        <w:rPr>
          <w:rFonts w:ascii="Tahoma" w:hAnsi="Tahoma" w:cs="Tahoma"/>
          <w:b/>
          <w:bCs/>
          <w:szCs w:val="20"/>
        </w:rPr>
        <w:t>АО «</w:t>
      </w:r>
      <w:r>
        <w:rPr>
          <w:rFonts w:ascii="Tahoma" w:hAnsi="Tahoma" w:cs="Tahoma"/>
          <w:b/>
          <w:bCs/>
          <w:szCs w:val="20"/>
        </w:rPr>
        <w:t>ЭнергосбыТ Плюс</w:t>
      </w:r>
      <w:r w:rsidR="0019212C" w:rsidRPr="004B5AB3">
        <w:rPr>
          <w:rFonts w:ascii="Tahoma" w:hAnsi="Tahoma" w:cs="Tahoma"/>
          <w:b/>
          <w:bCs/>
          <w:szCs w:val="20"/>
        </w:rPr>
        <w:t>»),</w:t>
      </w:r>
      <w:permEnd w:id="1534805282"/>
      <w:r w:rsidR="0019212C" w:rsidRPr="004B5AB3">
        <w:rPr>
          <w:rFonts w:ascii="Tahoma" w:hAnsi="Tahoma" w:cs="Tahoma"/>
          <w:szCs w:val="20"/>
        </w:rPr>
        <w:t xml:space="preserve"> именуем</w:t>
      </w:r>
      <w:permStart w:id="403131627" w:edGrp="everyone"/>
      <w:r w:rsidR="0019212C" w:rsidRPr="004B5AB3">
        <w:rPr>
          <w:rFonts w:ascii="Tahoma" w:hAnsi="Tahoma" w:cs="Tahoma"/>
          <w:szCs w:val="20"/>
        </w:rPr>
        <w:t>ое</w:t>
      </w:r>
      <w:permEnd w:id="403131627"/>
      <w:r w:rsidR="0019212C" w:rsidRPr="004B5AB3">
        <w:rPr>
          <w:rFonts w:ascii="Tahoma" w:hAnsi="Tahoma" w:cs="Tahoma"/>
          <w:szCs w:val="20"/>
        </w:rPr>
        <w:t xml:space="preserve"> в дальнейшем </w:t>
      </w:r>
      <w:r w:rsidR="0019212C" w:rsidRPr="004B5AB3">
        <w:rPr>
          <w:rFonts w:ascii="Tahoma" w:hAnsi="Tahoma" w:cs="Tahoma"/>
          <w:b/>
          <w:szCs w:val="20"/>
        </w:rPr>
        <w:t>«Заказчик»</w:t>
      </w:r>
      <w:r w:rsidR="0019212C" w:rsidRPr="004B5AB3">
        <w:rPr>
          <w:rFonts w:ascii="Tahoma" w:hAnsi="Tahoma" w:cs="Tahoma"/>
          <w:szCs w:val="20"/>
        </w:rPr>
        <w:t xml:space="preserve">, в лице </w:t>
      </w:r>
      <w:permStart w:id="596082193" w:edGrp="everyone"/>
      <w:r w:rsidRPr="00DE4275">
        <w:rPr>
          <w:rFonts w:ascii="Tahoma" w:hAnsi="Tahoma" w:cs="Tahoma"/>
          <w:noProof/>
          <w:szCs w:val="20"/>
        </w:rPr>
        <w:t xml:space="preserve">Административного директора Болодурина Сергея </w:t>
      </w:r>
      <w:proofErr w:type="gramStart"/>
      <w:r w:rsidRPr="00DE4275">
        <w:rPr>
          <w:rFonts w:ascii="Tahoma" w:hAnsi="Tahoma" w:cs="Tahoma"/>
          <w:noProof/>
          <w:szCs w:val="20"/>
        </w:rPr>
        <w:t>Викторовича</w:t>
      </w:r>
      <w:r w:rsidR="0019212C" w:rsidRPr="004B5AB3">
        <w:rPr>
          <w:rFonts w:ascii="Tahoma" w:hAnsi="Tahoma" w:cs="Tahoma"/>
          <w:szCs w:val="20"/>
        </w:rPr>
        <w:t>,</w:t>
      </w:r>
      <w:permEnd w:id="596082193"/>
      <w:r w:rsidR="0019212C" w:rsidRPr="004B5AB3">
        <w:rPr>
          <w:rFonts w:ascii="Tahoma" w:hAnsi="Tahoma" w:cs="Tahoma"/>
          <w:szCs w:val="20"/>
        </w:rPr>
        <w:t xml:space="preserve">  </w:t>
      </w:r>
      <w:r w:rsidR="00226EA9" w:rsidRPr="004B5AB3">
        <w:rPr>
          <w:rFonts w:ascii="Tahoma" w:hAnsi="Tahoma" w:cs="Tahoma"/>
          <w:szCs w:val="20"/>
        </w:rPr>
        <w:t>действующ</w:t>
      </w:r>
      <w:permStart w:id="1817130386" w:edGrp="everyone"/>
      <w:r w:rsidR="00226EA9" w:rsidRPr="004B5AB3">
        <w:rPr>
          <w:rFonts w:ascii="Tahoma" w:hAnsi="Tahoma" w:cs="Tahoma"/>
          <w:szCs w:val="20"/>
        </w:rPr>
        <w:t>его</w:t>
      </w:r>
      <w:permEnd w:id="1817130386"/>
      <w:proofErr w:type="gramEnd"/>
      <w:r w:rsidR="0019212C" w:rsidRPr="004B5AB3">
        <w:rPr>
          <w:rFonts w:ascii="Tahoma" w:hAnsi="Tahoma" w:cs="Tahoma"/>
          <w:szCs w:val="20"/>
        </w:rPr>
        <w:t xml:space="preserve"> на основании </w:t>
      </w:r>
      <w:permStart w:id="260730857" w:edGrp="everyone"/>
      <w:r w:rsidR="0019212C" w:rsidRPr="004B5AB3">
        <w:rPr>
          <w:rFonts w:ascii="Tahoma" w:hAnsi="Tahoma" w:cs="Tahoma"/>
          <w:szCs w:val="20"/>
        </w:rPr>
        <w:t>доверенности</w:t>
      </w:r>
      <w:permEnd w:id="260730857"/>
      <w:r w:rsidR="0019212C" w:rsidRPr="004B5AB3">
        <w:rPr>
          <w:rFonts w:ascii="Tahoma" w:hAnsi="Tahoma" w:cs="Tahoma"/>
          <w:szCs w:val="20"/>
        </w:rPr>
        <w:t xml:space="preserve"> </w:t>
      </w:r>
      <w:permStart w:id="817321863" w:edGrp="everyone"/>
      <w:r w:rsidR="0019212C" w:rsidRPr="004B5AB3">
        <w:rPr>
          <w:rFonts w:ascii="Tahoma" w:hAnsi="Tahoma" w:cs="Tahoma"/>
          <w:szCs w:val="20"/>
        </w:rPr>
        <w:t xml:space="preserve"> </w:t>
      </w:r>
      <w:r w:rsidR="00B37EA3">
        <w:rPr>
          <w:rFonts w:ascii="Tahoma" w:hAnsi="Tahoma" w:cs="Tahoma"/>
          <w:noProof/>
          <w:szCs w:val="20"/>
        </w:rPr>
        <w:t>_____________________________________________________</w:t>
      </w:r>
      <w:r w:rsidR="00CA6E26">
        <w:rPr>
          <w:rFonts w:ascii="Tahoma" w:hAnsi="Tahoma" w:cs="Tahoma"/>
          <w:szCs w:val="20"/>
        </w:rPr>
        <w:t xml:space="preserve">, </w:t>
      </w:r>
      <w:permEnd w:id="817321863"/>
      <w:r w:rsidR="0019212C" w:rsidRPr="004B5AB3">
        <w:rPr>
          <w:rFonts w:ascii="Tahoma" w:hAnsi="Tahoma" w:cs="Tahoma"/>
          <w:szCs w:val="20"/>
        </w:rPr>
        <w:t>с одной стороны, и</w:t>
      </w:r>
    </w:p>
    <w:p w:rsidR="0019212C" w:rsidRPr="004B5AB3" w:rsidRDefault="00DF1479"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2073431036" w:edGrp="everyone"/>
      <w:r>
        <w:rPr>
          <w:rFonts w:ascii="Tahoma" w:hAnsi="Tahoma" w:cs="Tahoma"/>
          <w:b/>
          <w:bCs/>
          <w:noProof/>
          <w:szCs w:val="20"/>
        </w:rPr>
        <w:t>__________________________</w:t>
      </w:r>
      <w:r w:rsidR="0019212C" w:rsidRPr="004B5AB3">
        <w:rPr>
          <w:rFonts w:ascii="Tahoma" w:hAnsi="Tahoma" w:cs="Tahoma"/>
          <w:b/>
          <w:bCs/>
          <w:szCs w:val="20"/>
        </w:rPr>
        <w:t>,</w:t>
      </w:r>
      <w:permEnd w:id="2073431036"/>
      <w:r w:rsidR="0019212C" w:rsidRPr="004B5AB3">
        <w:rPr>
          <w:rFonts w:ascii="Tahoma" w:hAnsi="Tahoma" w:cs="Tahoma"/>
          <w:szCs w:val="20"/>
        </w:rPr>
        <w:t xml:space="preserve"> </w:t>
      </w:r>
      <w:r w:rsidR="000C358B" w:rsidRPr="004B5AB3">
        <w:rPr>
          <w:rFonts w:ascii="Tahoma" w:hAnsi="Tahoma" w:cs="Tahoma"/>
          <w:szCs w:val="20"/>
        </w:rPr>
        <w:t>именуем</w:t>
      </w:r>
      <w:permStart w:id="250838077" w:edGrp="everyone"/>
      <w:r w:rsidR="000C358B" w:rsidRPr="004B5AB3">
        <w:rPr>
          <w:rFonts w:ascii="Tahoma" w:hAnsi="Tahoma" w:cs="Tahoma"/>
          <w:szCs w:val="20"/>
        </w:rPr>
        <w:t>ое</w:t>
      </w:r>
      <w:permEnd w:id="250838077"/>
      <w:r w:rsidR="0019212C" w:rsidRPr="004B5AB3">
        <w:rPr>
          <w:rFonts w:ascii="Tahoma" w:hAnsi="Tahoma" w:cs="Tahoma"/>
          <w:szCs w:val="20"/>
        </w:rPr>
        <w:t xml:space="preserve"> в дальнейшем </w:t>
      </w:r>
      <w:r w:rsidR="0019212C" w:rsidRPr="004B5AB3">
        <w:rPr>
          <w:rFonts w:ascii="Tahoma" w:hAnsi="Tahoma" w:cs="Tahoma"/>
          <w:b/>
          <w:szCs w:val="20"/>
        </w:rPr>
        <w:t>«Исполнитель»</w:t>
      </w:r>
      <w:r w:rsidR="0019212C" w:rsidRPr="004B5AB3">
        <w:rPr>
          <w:rFonts w:ascii="Tahoma" w:hAnsi="Tahoma" w:cs="Tahoma"/>
          <w:szCs w:val="20"/>
        </w:rPr>
        <w:t xml:space="preserve">, </w:t>
      </w:r>
      <w:permStart w:id="757412187" w:edGrp="everyone"/>
      <w:r w:rsidR="0019212C" w:rsidRPr="004B5AB3">
        <w:rPr>
          <w:rFonts w:ascii="Tahoma" w:hAnsi="Tahoma" w:cs="Tahoma"/>
          <w:szCs w:val="20"/>
        </w:rPr>
        <w:t>в лице _________________</w:t>
      </w:r>
      <w:r w:rsidR="00A36B32" w:rsidRPr="004B5AB3">
        <w:rPr>
          <w:rFonts w:ascii="Tahoma" w:hAnsi="Tahoma" w:cs="Tahoma"/>
          <w:szCs w:val="20"/>
        </w:rPr>
        <w:t>______________________________</w:t>
      </w:r>
      <w:r w:rsidR="0019212C" w:rsidRPr="004B5AB3">
        <w:rPr>
          <w:rFonts w:ascii="Tahoma" w:hAnsi="Tahoma" w:cs="Tahoma"/>
          <w:szCs w:val="20"/>
        </w:rPr>
        <w:t xml:space="preserve">, </w:t>
      </w:r>
      <w:r w:rsidR="00C11008" w:rsidRPr="004B5AB3">
        <w:rPr>
          <w:rFonts w:ascii="Tahoma" w:hAnsi="Tahoma" w:cs="Tahoma"/>
          <w:szCs w:val="20"/>
        </w:rPr>
        <w:t>действующего</w:t>
      </w:r>
      <w:r w:rsidR="0052367F" w:rsidRPr="004B5AB3">
        <w:rPr>
          <w:rFonts w:ascii="Tahoma" w:hAnsi="Tahoma" w:cs="Tahoma"/>
          <w:szCs w:val="20"/>
        </w:rPr>
        <w:t xml:space="preserve"> </w:t>
      </w:r>
      <w:r w:rsidR="0019212C" w:rsidRPr="004B5AB3">
        <w:rPr>
          <w:rFonts w:ascii="Tahoma" w:hAnsi="Tahoma" w:cs="Tahoma"/>
          <w:szCs w:val="20"/>
        </w:rPr>
        <w:t>на основании ___________________,</w:t>
      </w:r>
      <w:permEnd w:id="757412187"/>
      <w:r w:rsidR="0019212C" w:rsidRPr="004B5AB3">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Предмет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rsidR="0019212C" w:rsidRPr="004B5AB3" w:rsidRDefault="000435A1"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w:t>
      </w:r>
      <w:r w:rsidR="0019212C" w:rsidRPr="004B5AB3">
        <w:rPr>
          <w:rFonts w:ascii="Tahoma" w:hAnsi="Tahoma" w:cs="Tahoma"/>
          <w:szCs w:val="20"/>
        </w:rPr>
        <w:t xml:space="preserve">обязуется оказать </w:t>
      </w:r>
      <w:r w:rsidR="00DF488B" w:rsidRPr="004B5AB3">
        <w:rPr>
          <w:rFonts w:ascii="Tahoma" w:hAnsi="Tahoma" w:cs="Tahoma"/>
          <w:szCs w:val="20"/>
        </w:rPr>
        <w:t>услуг</w:t>
      </w:r>
      <w:r w:rsidR="0019212C" w:rsidRPr="004B5AB3">
        <w:rPr>
          <w:rFonts w:ascii="Tahoma" w:hAnsi="Tahoma" w:cs="Tahoma"/>
          <w:szCs w:val="20"/>
        </w:rPr>
        <w:t xml:space="preserve">и по </w:t>
      </w:r>
      <w:permStart w:id="75567237" w:edGrp="everyone"/>
      <w:r w:rsidR="00D34B71" w:rsidRPr="00DE4275">
        <w:rPr>
          <w:rFonts w:ascii="Tahoma" w:hAnsi="Tahoma" w:cs="Tahoma"/>
          <w:noProof/>
          <w:szCs w:val="20"/>
        </w:rPr>
        <w:t>приему, обработке, перевозке и доставке отправлений - корреспонденции (пакетов) и посылок</w:t>
      </w:r>
      <w:permEnd w:id="75567237"/>
      <w:r w:rsidR="00DF488B" w:rsidRPr="004B5AB3">
        <w:rPr>
          <w:rFonts w:ascii="Tahoma" w:hAnsi="Tahoma" w:cs="Tahoma"/>
          <w:szCs w:val="20"/>
        </w:rPr>
        <w:t xml:space="preserve"> далее по тексту «Услуги»,</w:t>
      </w:r>
      <w:r w:rsidR="0019212C" w:rsidRPr="004B5AB3">
        <w:rPr>
          <w:rFonts w:ascii="Tahoma" w:hAnsi="Tahoma" w:cs="Tahoma"/>
          <w:szCs w:val="20"/>
        </w:rPr>
        <w:t xml:space="preserve"> </w:t>
      </w:r>
      <w:permStart w:id="1288726056" w:edGrp="everyone"/>
      <w:r w:rsidR="0019212C" w:rsidRPr="00CA6E26">
        <w:rPr>
          <w:rFonts w:ascii="Tahoma" w:hAnsi="Tahoma" w:cs="Tahoma"/>
          <w:szCs w:val="20"/>
        </w:rPr>
        <w:t xml:space="preserve">в соответствии с </w:t>
      </w:r>
      <w:r w:rsidR="00D34B71" w:rsidRPr="00CA6E26">
        <w:rPr>
          <w:rFonts w:ascii="Tahoma" w:hAnsi="Tahoma" w:cs="Tahoma"/>
          <w:szCs w:val="20"/>
        </w:rPr>
        <w:t>Техническим</w:t>
      </w:r>
      <w:r w:rsidR="00D34B71">
        <w:rPr>
          <w:rFonts w:ascii="Tahoma" w:hAnsi="Tahoma" w:cs="Tahoma"/>
          <w:szCs w:val="20"/>
        </w:rPr>
        <w:t xml:space="preserve"> з</w:t>
      </w:r>
      <w:r w:rsidR="00D34B71">
        <w:rPr>
          <w:rFonts w:ascii="Tahoma" w:hAnsi="Tahoma" w:cs="Tahoma"/>
          <w:noProof/>
          <w:szCs w:val="20"/>
        </w:rPr>
        <w:t>аданием Заказчика</w:t>
      </w:r>
      <w:r w:rsidR="00D34B71" w:rsidRPr="004B5AB3">
        <w:rPr>
          <w:rFonts w:ascii="Tahoma" w:hAnsi="Tahoma" w:cs="Tahoma"/>
          <w:i/>
          <w:szCs w:val="20"/>
        </w:rPr>
        <w:t xml:space="preserve"> </w:t>
      </w:r>
      <w:r w:rsidR="0019212C" w:rsidRPr="004B5AB3">
        <w:rPr>
          <w:rFonts w:ascii="Tahoma" w:hAnsi="Tahoma" w:cs="Tahoma"/>
          <w:i/>
          <w:szCs w:val="20"/>
        </w:rPr>
        <w:t>(</w:t>
      </w:r>
      <w:r w:rsidR="008901C2">
        <w:rPr>
          <w:rFonts w:ascii="Tahoma" w:hAnsi="Tahoma" w:cs="Tahoma"/>
          <w:i/>
          <w:szCs w:val="20"/>
        </w:rPr>
        <w:t xml:space="preserve">далее </w:t>
      </w:r>
      <w:r w:rsidR="008901C2" w:rsidRPr="00CA6E26">
        <w:rPr>
          <w:rFonts w:ascii="Tahoma" w:hAnsi="Tahoma" w:cs="Tahoma"/>
          <w:i/>
          <w:szCs w:val="20"/>
        </w:rPr>
        <w:t>–</w:t>
      </w:r>
      <w:r w:rsidR="00D34B71" w:rsidRPr="00CA6E26">
        <w:rPr>
          <w:rFonts w:ascii="Tahoma" w:hAnsi="Tahoma" w:cs="Tahoma"/>
          <w:i/>
          <w:szCs w:val="20"/>
        </w:rPr>
        <w:t xml:space="preserve"> </w:t>
      </w:r>
      <w:r w:rsidR="00FC1E06" w:rsidRPr="00CA6E26">
        <w:rPr>
          <w:rFonts w:ascii="Tahoma" w:hAnsi="Tahoma" w:cs="Tahoma"/>
          <w:i/>
          <w:szCs w:val="20"/>
        </w:rPr>
        <w:fldChar w:fldCharType="begin"/>
      </w:r>
      <w:r w:rsidR="00FC1E06" w:rsidRPr="00CA6E26">
        <w:rPr>
          <w:rFonts w:ascii="Tahoma" w:hAnsi="Tahoma" w:cs="Tahoma"/>
          <w:i/>
          <w:szCs w:val="20"/>
        </w:rPr>
        <w:instrText xml:space="preserve"> REF _Ref328747268 \r \h </w:instrText>
      </w:r>
      <w:r w:rsidR="004741E3" w:rsidRPr="00CA6E26">
        <w:rPr>
          <w:rFonts w:ascii="Tahoma" w:hAnsi="Tahoma" w:cs="Tahoma"/>
          <w:i/>
          <w:szCs w:val="20"/>
        </w:rPr>
        <w:instrText xml:space="preserve"> \* MERGEFORMAT </w:instrText>
      </w:r>
      <w:r w:rsidR="00FC1E06" w:rsidRPr="00CA6E26">
        <w:rPr>
          <w:rFonts w:ascii="Tahoma" w:hAnsi="Tahoma" w:cs="Tahoma"/>
          <w:i/>
          <w:szCs w:val="20"/>
        </w:rPr>
      </w:r>
      <w:r w:rsidR="00FC1E06" w:rsidRPr="00CA6E26">
        <w:rPr>
          <w:rFonts w:ascii="Tahoma" w:hAnsi="Tahoma" w:cs="Tahoma"/>
          <w:i/>
          <w:szCs w:val="20"/>
        </w:rPr>
        <w:fldChar w:fldCharType="separate"/>
      </w:r>
      <w:r w:rsidR="00CA6E26" w:rsidRPr="00CA6E26">
        <w:rPr>
          <w:rFonts w:ascii="Tahoma" w:hAnsi="Tahoma" w:cs="Tahoma"/>
          <w:bCs/>
          <w:i/>
          <w:szCs w:val="20"/>
        </w:rPr>
        <w:t>Приложение</w:t>
      </w:r>
      <w:r w:rsidR="00FC1E06" w:rsidRPr="00CA6E26">
        <w:rPr>
          <w:rFonts w:ascii="Tahoma" w:hAnsi="Tahoma" w:cs="Tahoma"/>
          <w:i/>
          <w:szCs w:val="20"/>
        </w:rPr>
        <w:fldChar w:fldCharType="end"/>
      </w:r>
      <w:r w:rsidR="00CA6E26">
        <w:rPr>
          <w:rFonts w:ascii="Tahoma" w:hAnsi="Tahoma" w:cs="Tahoma"/>
          <w:i/>
          <w:szCs w:val="20"/>
        </w:rPr>
        <w:t xml:space="preserve"> </w:t>
      </w:r>
      <w:r w:rsidR="00796D51">
        <w:rPr>
          <w:rFonts w:ascii="Tahoma" w:hAnsi="Tahoma" w:cs="Tahoma"/>
          <w:i/>
          <w:szCs w:val="20"/>
        </w:rPr>
        <w:t>№1</w:t>
      </w:r>
      <w:r w:rsidR="0019212C" w:rsidRPr="004B5AB3">
        <w:rPr>
          <w:rFonts w:ascii="Tahoma" w:hAnsi="Tahoma" w:cs="Tahoma"/>
          <w:i/>
          <w:szCs w:val="20"/>
        </w:rPr>
        <w:t xml:space="preserve"> к Договору</w:t>
      </w:r>
      <w:r w:rsidR="00F521BA" w:rsidRPr="004B5AB3">
        <w:rPr>
          <w:rFonts w:ascii="Tahoma" w:hAnsi="Tahoma" w:cs="Tahoma"/>
          <w:i/>
          <w:szCs w:val="20"/>
        </w:rPr>
        <w:t>)</w:t>
      </w:r>
      <w:r w:rsidR="00F521BA" w:rsidRPr="004B5AB3">
        <w:rPr>
          <w:rFonts w:ascii="Tahoma" w:hAnsi="Tahoma" w:cs="Tahoma"/>
          <w:szCs w:val="20"/>
        </w:rPr>
        <w:t xml:space="preserve"> </w:t>
      </w:r>
      <w:permEnd w:id="1288726056"/>
      <w:r w:rsidR="0019212C" w:rsidRPr="004B5AB3">
        <w:rPr>
          <w:rFonts w:ascii="Tahoma" w:hAnsi="Tahoma" w:cs="Tahoma"/>
          <w:szCs w:val="20"/>
        </w:rPr>
        <w:t>в сроки</w:t>
      </w:r>
      <w:r w:rsidR="00677161">
        <w:rPr>
          <w:rFonts w:ascii="Tahoma" w:hAnsi="Tahoma" w:cs="Tahoma"/>
          <w:szCs w:val="20"/>
        </w:rPr>
        <w:t>,</w:t>
      </w:r>
      <w:r w:rsidR="0019212C" w:rsidRPr="004B5AB3">
        <w:rPr>
          <w:rFonts w:ascii="Tahoma" w:hAnsi="Tahoma" w:cs="Tahoma"/>
          <w:szCs w:val="20"/>
        </w:rPr>
        <w:t xml:space="preserve"> определенные</w:t>
      </w:r>
      <w:r w:rsidR="00937047" w:rsidRPr="004B5AB3">
        <w:rPr>
          <w:rFonts w:ascii="Tahoma" w:hAnsi="Tahoma" w:cs="Tahoma"/>
          <w:szCs w:val="20"/>
        </w:rPr>
        <w:t xml:space="preserve"> </w:t>
      </w:r>
      <w:r w:rsidR="008B16BB" w:rsidRPr="004B5AB3">
        <w:rPr>
          <w:rFonts w:ascii="Tahoma" w:hAnsi="Tahoma" w:cs="Tahoma"/>
          <w:szCs w:val="20"/>
        </w:rPr>
        <w:t>настоящим Договором</w:t>
      </w:r>
      <w:r w:rsidR="00937047" w:rsidRPr="004B5AB3">
        <w:rPr>
          <w:rFonts w:ascii="Tahoma" w:hAnsi="Tahoma" w:cs="Tahoma"/>
          <w:szCs w:val="20"/>
        </w:rPr>
        <w:t>,</w:t>
      </w:r>
      <w:r w:rsidR="0019212C" w:rsidRPr="004B5AB3">
        <w:rPr>
          <w:rFonts w:ascii="Tahoma" w:hAnsi="Tahoma" w:cs="Tahoma"/>
          <w:szCs w:val="20"/>
        </w:rPr>
        <w:t xml:space="preserve"> а Заказчик обязуется принять их и оплатить обусловленную Договором цену</w:t>
      </w:r>
      <w:r w:rsidR="00A05192" w:rsidRPr="004B5AB3">
        <w:rPr>
          <w:rFonts w:ascii="Tahoma" w:hAnsi="Tahoma" w:cs="Tahoma"/>
          <w:szCs w:val="20"/>
        </w:rPr>
        <w:t xml:space="preserve"> в порядке и на условиях, предусмотренных настоящим Договором</w:t>
      </w:r>
      <w:permStart w:id="9373615" w:edGrp="everyone"/>
      <w:r w:rsidR="0019212C" w:rsidRPr="004B5AB3">
        <w:rPr>
          <w:rFonts w:ascii="Tahoma" w:hAnsi="Tahoma" w:cs="Tahoma"/>
          <w:szCs w:val="20"/>
        </w:rPr>
        <w:t xml:space="preserve">. </w:t>
      </w:r>
    </w:p>
    <w:p w:rsidR="0019212C" w:rsidRPr="004B5AB3" w:rsidRDefault="00291DF8" w:rsidP="004B5AB3">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r w:rsidR="00D34B71">
        <w:rPr>
          <w:rFonts w:ascii="Tahoma" w:hAnsi="Tahoma" w:cs="Tahoma"/>
          <w:szCs w:val="20"/>
        </w:rPr>
        <w:t xml:space="preserve"> </w:t>
      </w:r>
      <w:r w:rsidR="00D34B71" w:rsidRPr="00DE4275">
        <w:rPr>
          <w:rFonts w:ascii="Tahoma" w:hAnsi="Tahoma" w:cs="Tahoma"/>
          <w:noProof/>
          <w:szCs w:val="20"/>
        </w:rPr>
        <w:t>доставка документов до Получателя, указанного Заказчиком по указанному адресу в установленные сроки</w:t>
      </w:r>
      <w:r w:rsidR="00D34B71">
        <w:rPr>
          <w:rFonts w:ascii="Tahoma" w:hAnsi="Tahoma" w:cs="Tahoma"/>
          <w:noProof/>
          <w:szCs w:val="20"/>
        </w:rPr>
        <w:t>.</w:t>
      </w:r>
    </w:p>
    <w:permEnd w:id="9373615"/>
    <w:p w:rsidR="00DB2B9A" w:rsidRPr="004B5AB3" w:rsidRDefault="00DF488B"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w:t>
      </w:r>
      <w:r w:rsidR="00215FAB" w:rsidRPr="004B5AB3">
        <w:rPr>
          <w:rFonts w:ascii="Tahoma" w:hAnsi="Tahoma" w:cs="Tahoma"/>
          <w:szCs w:val="20"/>
        </w:rPr>
        <w:t xml:space="preserve">и по настоящему Договору оказываются для </w:t>
      </w:r>
      <w:permStart w:id="626863330" w:edGrp="everyone"/>
      <w:r w:rsidR="00D34B71" w:rsidRPr="00DE4275">
        <w:rPr>
          <w:rFonts w:ascii="Tahoma" w:hAnsi="Tahoma" w:cs="Tahoma"/>
          <w:noProof/>
          <w:szCs w:val="20"/>
        </w:rPr>
        <w:t>АО «Энергосбыт Плюс» и его филиалов</w:t>
      </w:r>
      <w:r w:rsidR="00CA6E26">
        <w:rPr>
          <w:rFonts w:ascii="Tahoma" w:hAnsi="Tahoma" w:cs="Tahoma"/>
          <w:noProof/>
          <w:szCs w:val="20"/>
        </w:rPr>
        <w:t>.</w:t>
      </w:r>
    </w:p>
    <w:permEnd w:id="626863330"/>
    <w:p w:rsidR="00DB2B9A" w:rsidRPr="004B5AB3" w:rsidRDefault="00DB2B9A" w:rsidP="004B5AB3">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793777847" w:edGrp="everyone"/>
      <w:r w:rsidRPr="004B5AB3">
        <w:rPr>
          <w:rFonts w:ascii="Tahoma" w:eastAsia="Times New Roman" w:hAnsi="Tahoma" w:cs="Tahoma"/>
          <w:szCs w:val="20"/>
        </w:rPr>
        <w:t xml:space="preserve">указанными в Задании </w:t>
      </w:r>
      <w:r w:rsidR="009A4034">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w:t>
      </w:r>
      <w:r w:rsidR="000D0523" w:rsidRPr="004B5AB3">
        <w:rPr>
          <w:rFonts w:ascii="Tahoma" w:hAnsi="Tahoma" w:cs="Tahoma"/>
          <w:szCs w:val="20"/>
        </w:rPr>
        <w:t xml:space="preserve"> </w:t>
      </w:r>
      <w:permEnd w:id="793777847"/>
    </w:p>
    <w:p w:rsidR="005434E7" w:rsidRPr="004B5AB3" w:rsidRDefault="005434E7" w:rsidP="004B5AB3">
      <w:pPr>
        <w:widowControl w:val="0"/>
        <w:autoSpaceDE w:val="0"/>
        <w:autoSpaceDN w:val="0"/>
        <w:adjustRightInd w:val="0"/>
        <w:spacing w:after="0" w:line="240" w:lineRule="auto"/>
        <w:contextualSpacing/>
        <w:jc w:val="both"/>
        <w:rPr>
          <w:rFonts w:ascii="Tahoma" w:hAnsi="Tahoma" w:cs="Tahoma"/>
          <w:szCs w:val="20"/>
        </w:rPr>
      </w:pPr>
      <w:permStart w:id="1692482869" w:edGrp="everyone"/>
      <w:permEnd w:id="1692482869"/>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Цена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 (</w:t>
      </w:r>
      <w:r w:rsidR="0069558B" w:rsidRPr="004B5AB3">
        <w:rPr>
          <w:rFonts w:ascii="Tahoma" w:hAnsi="Tahoma" w:cs="Tahoma"/>
          <w:bCs w:val="0"/>
          <w:color w:val="000000" w:themeColor="text1"/>
          <w:sz w:val="20"/>
          <w:szCs w:val="20"/>
        </w:rPr>
        <w:t>Цена</w:t>
      </w:r>
      <w:r w:rsidRPr="004B5AB3">
        <w:rPr>
          <w:rFonts w:ascii="Tahoma" w:hAnsi="Tahoma" w:cs="Tahoma"/>
          <w:bCs w:val="0"/>
          <w:color w:val="000000" w:themeColor="text1"/>
          <w:sz w:val="20"/>
          <w:szCs w:val="20"/>
        </w:rPr>
        <w:t xml:space="preserve"> </w:t>
      </w:r>
      <w:r w:rsidR="00DF488B" w:rsidRPr="004B5AB3">
        <w:rPr>
          <w:rFonts w:ascii="Tahoma" w:hAnsi="Tahoma" w:cs="Tahoma"/>
          <w:bCs w:val="0"/>
          <w:color w:val="000000" w:themeColor="text1"/>
          <w:sz w:val="20"/>
          <w:szCs w:val="20"/>
        </w:rPr>
        <w:t>Услуг</w:t>
      </w:r>
      <w:r w:rsidRPr="004B5AB3">
        <w:rPr>
          <w:rFonts w:ascii="Tahoma" w:hAnsi="Tahoma" w:cs="Tahoma"/>
          <w:bCs w:val="0"/>
          <w:color w:val="000000" w:themeColor="text1"/>
          <w:sz w:val="20"/>
          <w:szCs w:val="20"/>
        </w:rPr>
        <w:t>)</w:t>
      </w:r>
    </w:p>
    <w:p w:rsidR="00DD0379"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w:t>
      </w:r>
      <w:r w:rsidR="00DF488B" w:rsidRPr="004B5AB3">
        <w:rPr>
          <w:rFonts w:ascii="Tahoma" w:hAnsi="Tahoma" w:cs="Tahoma"/>
          <w:szCs w:val="20"/>
        </w:rPr>
        <w:t>Услуг</w:t>
      </w:r>
      <w:r w:rsidRPr="004B5AB3">
        <w:rPr>
          <w:rFonts w:ascii="Tahoma" w:hAnsi="Tahoma" w:cs="Tahoma"/>
          <w:szCs w:val="20"/>
        </w:rPr>
        <w:t xml:space="preserve"> по настоящему Договору составляет </w:t>
      </w:r>
      <w:permStart w:id="1234785730" w:edGrp="everyone"/>
      <w:r w:rsidRPr="004B5AB3">
        <w:rPr>
          <w:rFonts w:ascii="Tahoma" w:hAnsi="Tahoma" w:cs="Tahoma"/>
          <w:i/>
          <w:szCs w:val="20"/>
        </w:rPr>
        <w:t>_</w:t>
      </w:r>
      <w:proofErr w:type="gramStart"/>
      <w:r w:rsidRPr="004B5AB3">
        <w:rPr>
          <w:rFonts w:ascii="Tahoma" w:hAnsi="Tahoma" w:cs="Tahoma"/>
          <w:i/>
          <w:szCs w:val="20"/>
        </w:rPr>
        <w:t>_[</w:t>
      </w:r>
      <w:proofErr w:type="gramEnd"/>
      <w:r w:rsidRPr="004B5AB3">
        <w:rPr>
          <w:rFonts w:ascii="Tahoma" w:hAnsi="Tahoma" w:cs="Tahoma"/>
          <w:i/>
          <w:szCs w:val="20"/>
        </w:rPr>
        <w:t>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w:t>
      </w:r>
      <w:r w:rsidR="00340FBB" w:rsidRPr="004B5AB3">
        <w:rPr>
          <w:rFonts w:ascii="Tahoma" w:hAnsi="Tahoma" w:cs="Tahoma"/>
          <w:szCs w:val="20"/>
        </w:rPr>
        <w:t>копеек</w:t>
      </w:r>
      <w:r w:rsidRPr="004B5AB3">
        <w:rPr>
          <w:rFonts w:ascii="Tahoma" w:hAnsi="Tahoma" w:cs="Tahoma"/>
          <w:szCs w:val="20"/>
        </w:rPr>
        <w:t>, в том числе НДС</w:t>
      </w:r>
      <w:r w:rsidR="003F1AD8">
        <w:rPr>
          <w:rFonts w:ascii="Tahoma" w:hAnsi="Tahoma" w:cs="Tahoma"/>
          <w:szCs w:val="20"/>
        </w:rPr>
        <w:t xml:space="preserve"> ( ___%) </w:t>
      </w:r>
      <w:r w:rsidRPr="004B5AB3">
        <w:rPr>
          <w:rFonts w:ascii="Tahoma" w:hAnsi="Tahoma" w:cs="Tahoma"/>
          <w:szCs w:val="20"/>
        </w:rPr>
        <w:t xml:space="preserve">–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w:t>
      </w:r>
      <w:r w:rsidR="003F1AD8">
        <w:rPr>
          <w:rFonts w:ascii="Tahoma" w:hAnsi="Tahoma" w:cs="Tahoma"/>
          <w:szCs w:val="20"/>
        </w:rPr>
        <w:t>__</w:t>
      </w:r>
      <w:r w:rsidR="001972E5" w:rsidRPr="004B5AB3">
        <w:rPr>
          <w:rFonts w:ascii="Tahoma" w:hAnsi="Tahoma" w:cs="Tahoma"/>
          <w:szCs w:val="20"/>
        </w:rPr>
        <w:t xml:space="preserve"> копеек </w:t>
      </w:r>
      <w:r w:rsidRPr="004B5AB3">
        <w:rPr>
          <w:rFonts w:ascii="Tahoma" w:hAnsi="Tahoma" w:cs="Tahoma"/>
          <w:szCs w:val="20"/>
        </w:rPr>
        <w:t>,</w:t>
      </w:r>
      <w:permEnd w:id="1234785730"/>
      <w:r w:rsidRPr="004B5AB3">
        <w:rPr>
          <w:rFonts w:ascii="Tahoma" w:hAnsi="Tahoma" w:cs="Tahoma"/>
          <w:szCs w:val="20"/>
        </w:rPr>
        <w:t xml:space="preserve"> далее по тексту </w:t>
      </w:r>
      <w:r w:rsidRPr="004B5AB3">
        <w:rPr>
          <w:rFonts w:ascii="Tahoma" w:hAnsi="Tahoma" w:cs="Tahoma"/>
          <w:b/>
          <w:szCs w:val="20"/>
        </w:rPr>
        <w:t xml:space="preserve">«Цена </w:t>
      </w:r>
      <w:r w:rsidR="00AB67A1" w:rsidRPr="004B5AB3">
        <w:rPr>
          <w:rFonts w:ascii="Tahoma" w:hAnsi="Tahoma" w:cs="Tahoma"/>
          <w:b/>
          <w:szCs w:val="20"/>
        </w:rPr>
        <w:t>Услуг</w:t>
      </w:r>
      <w:r w:rsidR="000D0523" w:rsidRPr="004B5AB3">
        <w:rPr>
          <w:rFonts w:ascii="Tahoma" w:hAnsi="Tahoma" w:cs="Tahoma"/>
          <w:b/>
          <w:szCs w:val="20"/>
        </w:rPr>
        <w:t xml:space="preserve">» </w:t>
      </w:r>
      <w:permStart w:id="180171405" w:edGrp="everyone"/>
      <w:r w:rsidR="000D0523" w:rsidRPr="004B5AB3">
        <w:rPr>
          <w:rFonts w:ascii="Tahoma" w:hAnsi="Tahoma" w:cs="Tahoma"/>
          <w:i/>
          <w:szCs w:val="20"/>
        </w:rPr>
        <w:t xml:space="preserve">и определена в </w:t>
      </w:r>
      <w:r w:rsidR="00AE7661">
        <w:rPr>
          <w:rFonts w:ascii="Tahoma" w:hAnsi="Tahoma" w:cs="Tahoma"/>
          <w:noProof/>
          <w:szCs w:val="20"/>
        </w:rPr>
        <w:t xml:space="preserve">соответствии с тарифами, </w:t>
      </w:r>
      <w:r w:rsidR="00AE7661" w:rsidRPr="007B15E7">
        <w:rPr>
          <w:rFonts w:ascii="Tahoma" w:hAnsi="Tahoma" w:cs="Tahoma"/>
          <w:noProof/>
          <w:szCs w:val="20"/>
        </w:rPr>
        <w:t>являющи</w:t>
      </w:r>
      <w:r w:rsidR="00AE7661">
        <w:rPr>
          <w:rFonts w:ascii="Tahoma" w:hAnsi="Tahoma" w:cs="Tahoma"/>
          <w:noProof/>
          <w:szCs w:val="20"/>
        </w:rPr>
        <w:t>мися</w:t>
      </w:r>
      <w:r w:rsidR="00AE7661" w:rsidRPr="007B15E7">
        <w:rPr>
          <w:rFonts w:ascii="Tahoma" w:hAnsi="Tahoma" w:cs="Tahoma"/>
          <w:noProof/>
          <w:szCs w:val="20"/>
        </w:rPr>
        <w:t xml:space="preserve">  неотъемлемой частью</w:t>
      </w:r>
      <w:r w:rsidR="00AE7661">
        <w:rPr>
          <w:rFonts w:ascii="Tahoma" w:hAnsi="Tahoma" w:cs="Tahoma"/>
          <w:noProof/>
          <w:szCs w:val="20"/>
        </w:rPr>
        <w:t xml:space="preserve"> Договора</w:t>
      </w:r>
      <w:r w:rsidR="00AE7661" w:rsidRPr="007B15E7">
        <w:rPr>
          <w:rFonts w:ascii="Tahoma" w:hAnsi="Tahoma" w:cs="Tahoma"/>
          <w:noProof/>
          <w:szCs w:val="20"/>
        </w:rPr>
        <w:t>, и Топливной надбавк</w:t>
      </w:r>
      <w:r w:rsidR="00AE7661">
        <w:rPr>
          <w:rFonts w:ascii="Tahoma" w:hAnsi="Tahoma" w:cs="Tahoma"/>
          <w:noProof/>
          <w:szCs w:val="20"/>
        </w:rPr>
        <w:t>ой</w:t>
      </w:r>
      <w:r w:rsidR="00AE7661" w:rsidRPr="007B15E7">
        <w:rPr>
          <w:rFonts w:ascii="Tahoma" w:hAnsi="Tahoma" w:cs="Tahoma"/>
          <w:noProof/>
          <w:szCs w:val="20"/>
        </w:rPr>
        <w:t>, рассчитываемой в процентах от соответствующего тарифа на доставку</w:t>
      </w:r>
      <w:r w:rsidR="00AE7661" w:rsidRPr="004B5AB3">
        <w:rPr>
          <w:rFonts w:ascii="Tahoma" w:hAnsi="Tahoma" w:cs="Tahoma"/>
          <w:i/>
          <w:szCs w:val="20"/>
        </w:rPr>
        <w:t xml:space="preserve"> </w:t>
      </w:r>
      <w:r w:rsidR="000D0523" w:rsidRPr="004B5AB3">
        <w:rPr>
          <w:rFonts w:ascii="Tahoma" w:hAnsi="Tahoma" w:cs="Tahoma"/>
          <w:i/>
          <w:szCs w:val="20"/>
        </w:rPr>
        <w:t>(Приложение № 2 к Договору)</w:t>
      </w:r>
      <w:permEnd w:id="180171405"/>
      <w:r w:rsidRPr="004B5AB3">
        <w:rPr>
          <w:rFonts w:ascii="Tahoma" w:hAnsi="Tahoma" w:cs="Tahoma"/>
          <w:szCs w:val="20"/>
        </w:rPr>
        <w:t>.</w:t>
      </w:r>
      <w:bookmarkEnd w:id="1"/>
      <w:r w:rsidRPr="004B5AB3">
        <w:rPr>
          <w:rFonts w:ascii="Tahoma" w:hAnsi="Tahoma" w:cs="Tahoma"/>
          <w:szCs w:val="20"/>
        </w:rPr>
        <w:t xml:space="preserve"> </w:t>
      </w:r>
    </w:p>
    <w:p w:rsidR="00A6561A" w:rsidRPr="004B5AB3" w:rsidRDefault="00A6561A"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включает накладные, </w:t>
      </w:r>
      <w:permStart w:id="1246440232" w:edGrp="everyone"/>
      <w:r w:rsidR="00D34B71">
        <w:rPr>
          <w:rFonts w:ascii="Tahoma" w:hAnsi="Tahoma" w:cs="Tahoma"/>
          <w:noProof/>
          <w:szCs w:val="20"/>
        </w:rPr>
        <w:t xml:space="preserve">расходы, транспортные расходы, </w:t>
      </w:r>
      <w:r w:rsidR="00D34B71" w:rsidRPr="007B15E7">
        <w:rPr>
          <w:rFonts w:ascii="Tahoma" w:hAnsi="Tahoma" w:cs="Tahoma"/>
          <w:noProof/>
          <w:szCs w:val="20"/>
        </w:rPr>
        <w:t>упаковочный материал</w:t>
      </w:r>
      <w:r w:rsidR="00D34B71" w:rsidRPr="009F6043">
        <w:rPr>
          <w:rFonts w:ascii="Tahoma" w:hAnsi="Tahoma" w:cs="Tahoma"/>
          <w:noProof/>
          <w:szCs w:val="20"/>
        </w:rPr>
        <w:t xml:space="preserve"> (</w:t>
      </w:r>
      <w:r w:rsidR="00D34B71" w:rsidRPr="007B15E7">
        <w:rPr>
          <w:rFonts w:ascii="Tahoma" w:hAnsi="Tahoma" w:cs="Tahoma"/>
          <w:noProof/>
          <w:szCs w:val="20"/>
        </w:rPr>
        <w:t>а именно</w:t>
      </w:r>
      <w:r w:rsidR="00D34B71">
        <w:rPr>
          <w:rFonts w:ascii="Tahoma" w:hAnsi="Tahoma" w:cs="Tahoma"/>
          <w:noProof/>
          <w:szCs w:val="20"/>
        </w:rPr>
        <w:t>:</w:t>
      </w:r>
      <w:r w:rsidR="00D34B71" w:rsidRPr="007B15E7">
        <w:rPr>
          <w:rFonts w:ascii="Tahoma" w:hAnsi="Tahoma" w:cs="Tahoma"/>
          <w:noProof/>
          <w:szCs w:val="20"/>
        </w:rPr>
        <w:t xml:space="preserve"> фирменные </w:t>
      </w:r>
      <w:r w:rsidR="00D34B71" w:rsidRPr="007B15E7">
        <w:rPr>
          <w:rFonts w:ascii="Tahoma" w:hAnsi="Tahoma" w:cs="Tahoma"/>
          <w:noProof/>
          <w:szCs w:val="20"/>
        </w:rPr>
        <w:lastRenderedPageBreak/>
        <w:t xml:space="preserve">пакеты А3 и А4, </w:t>
      </w:r>
      <w:r w:rsidR="00D34B71">
        <w:rPr>
          <w:rFonts w:ascii="Tahoma" w:hAnsi="Tahoma" w:cs="Tahoma"/>
          <w:noProof/>
          <w:szCs w:val="20"/>
        </w:rPr>
        <w:t>ф</w:t>
      </w:r>
      <w:r w:rsidR="00D34B71" w:rsidRPr="007B15E7">
        <w:rPr>
          <w:rFonts w:ascii="Tahoma" w:hAnsi="Tahoma" w:cs="Tahoma"/>
          <w:noProof/>
          <w:szCs w:val="20"/>
        </w:rPr>
        <w:t xml:space="preserve">ирменные конверты А3 и А4, </w:t>
      </w:r>
      <w:r w:rsidR="00D34B71" w:rsidRPr="009F6043">
        <w:rPr>
          <w:rFonts w:ascii="Tahoma" w:hAnsi="Tahoma" w:cs="Tahoma"/>
          <w:noProof/>
          <w:szCs w:val="20"/>
        </w:rPr>
        <w:t>прозрачные пластиковые карманы для фиксации накладной на крупногабаритном грузе и т.д.)</w:t>
      </w:r>
      <w:r w:rsidR="00D34B71">
        <w:rPr>
          <w:rFonts w:ascii="Tahoma" w:hAnsi="Tahoma" w:cs="Tahoma"/>
          <w:noProof/>
          <w:szCs w:val="20"/>
        </w:rPr>
        <w:t>,</w:t>
      </w:r>
      <w:r w:rsidR="00D34B71" w:rsidRPr="009F6043">
        <w:rPr>
          <w:rFonts w:ascii="Tahoma" w:hAnsi="Tahoma" w:cs="Tahoma"/>
          <w:noProof/>
          <w:szCs w:val="20"/>
        </w:rPr>
        <w:t xml:space="preserve"> </w:t>
      </w:r>
      <w:r w:rsidR="00D34B71" w:rsidRPr="007B15E7">
        <w:rPr>
          <w:rFonts w:ascii="Tahoma" w:hAnsi="Tahoma" w:cs="Tahoma"/>
          <w:noProof/>
          <w:szCs w:val="20"/>
        </w:rPr>
        <w:t>возможность многократного вызова курьера по телефону в течение рабочего дня (с 09.00 часов до 18.00 часов</w:t>
      </w:r>
      <w:r w:rsidR="00D34B71">
        <w:rPr>
          <w:rFonts w:ascii="Tahoma" w:hAnsi="Tahoma" w:cs="Tahoma"/>
          <w:noProof/>
          <w:szCs w:val="20"/>
        </w:rPr>
        <w:t xml:space="preserve"> с учетом часовых поясов</w:t>
      </w:r>
      <w:r w:rsidR="00D34B71" w:rsidRPr="007B15E7">
        <w:rPr>
          <w:rFonts w:ascii="Tahoma" w:hAnsi="Tahoma" w:cs="Tahoma"/>
          <w:noProof/>
          <w:szCs w:val="20"/>
        </w:rPr>
        <w:t xml:space="preserve">) без взимания дополнительной платы, возможность ожидания курьером получения отправления в офисе Заказчика в течение </w:t>
      </w:r>
      <w:r w:rsidR="00CA6E26">
        <w:rPr>
          <w:rFonts w:ascii="Tahoma" w:hAnsi="Tahoma" w:cs="Tahoma"/>
          <w:noProof/>
          <w:szCs w:val="20"/>
        </w:rPr>
        <w:t>2</w:t>
      </w:r>
      <w:r w:rsidR="00D34B71" w:rsidRPr="007B15E7">
        <w:rPr>
          <w:rFonts w:ascii="Tahoma" w:hAnsi="Tahoma" w:cs="Tahoma"/>
          <w:noProof/>
          <w:szCs w:val="20"/>
        </w:rPr>
        <w:t>0 мин, услуги закре</w:t>
      </w:r>
      <w:r w:rsidR="00804B7E">
        <w:rPr>
          <w:rFonts w:ascii="Tahoma" w:hAnsi="Tahoma" w:cs="Tahoma"/>
          <w:noProof/>
          <w:szCs w:val="20"/>
        </w:rPr>
        <w:t>пленного менеджера Исполнителя</w:t>
      </w:r>
      <w:r w:rsidRPr="004B5AB3">
        <w:rPr>
          <w:rFonts w:ascii="Tahoma" w:hAnsi="Tahoma" w:cs="Tahoma"/>
          <w:szCs w:val="20"/>
        </w:rPr>
        <w:t>,</w:t>
      </w:r>
      <w:permEnd w:id="1246440232"/>
      <w:r w:rsidRPr="004B5AB3">
        <w:rPr>
          <w:rFonts w:ascii="Tahoma" w:hAnsi="Tahoma" w:cs="Tahoma"/>
          <w:szCs w:val="20"/>
        </w:rPr>
        <w:t xml:space="preserve"> компенсацию издержек Исполнителя </w:t>
      </w:r>
      <w:r w:rsidR="00716155" w:rsidRPr="004B5AB3">
        <w:rPr>
          <w:rFonts w:ascii="Tahoma" w:eastAsia="Times New Roman" w:hAnsi="Tahoma" w:cs="Tahoma"/>
          <w:szCs w:val="20"/>
        </w:rPr>
        <w:t>связанных с исполнением обязательств по настоящему Договору</w:t>
      </w:r>
      <w:r w:rsidR="00716155" w:rsidRPr="004B5AB3">
        <w:rPr>
          <w:rFonts w:ascii="Tahoma" w:hAnsi="Tahoma" w:cs="Tahoma"/>
          <w:szCs w:val="20"/>
        </w:rPr>
        <w:t xml:space="preserve"> </w:t>
      </w:r>
      <w:r w:rsidRPr="004B5AB3">
        <w:rPr>
          <w:rFonts w:ascii="Tahoma" w:hAnsi="Tahoma" w:cs="Tahoma"/>
          <w:szCs w:val="20"/>
        </w:rPr>
        <w:t>и причитающееся ему вознаграждение.</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является фиксированной (твердой) и изменению не подлежит</w:t>
      </w:r>
      <w:r w:rsidR="00AB67A1" w:rsidRPr="004B5AB3">
        <w:rPr>
          <w:rFonts w:ascii="Tahoma" w:hAnsi="Tahoma" w:cs="Tahoma"/>
          <w:szCs w:val="20"/>
        </w:rPr>
        <w:t xml:space="preserve"> за исключением случаев</w:t>
      </w:r>
      <w:r w:rsidR="00D86636">
        <w:rPr>
          <w:rFonts w:ascii="Tahoma" w:hAnsi="Tahoma" w:cs="Tahoma"/>
          <w:szCs w:val="20"/>
        </w:rPr>
        <w:t>, предусмотренных Договором</w:t>
      </w:r>
      <w:r w:rsidRPr="004B5AB3">
        <w:rPr>
          <w:rFonts w:ascii="Tahoma" w:hAnsi="Tahoma" w:cs="Tahoma"/>
          <w:szCs w:val="20"/>
        </w:rPr>
        <w:t>.</w:t>
      </w:r>
    </w:p>
    <w:p w:rsidR="0019212C" w:rsidRDefault="0019212C" w:rsidP="004B5AB3">
      <w:pPr>
        <w:widowControl w:val="0"/>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permStart w:id="1476614865" w:edGrp="everyone"/>
      <w:r w:rsidRPr="00D34B71">
        <w:rPr>
          <w:rFonts w:ascii="Tahoma" w:hAnsi="Tahoma" w:cs="Tahoma"/>
          <w:szCs w:val="20"/>
        </w:rPr>
        <w:t xml:space="preserve">Заказчик имеет право в одностороннем порядке пересматривать Цену </w:t>
      </w:r>
      <w:r w:rsidR="0069558B" w:rsidRPr="00D34B71">
        <w:rPr>
          <w:rFonts w:ascii="Tahoma" w:hAnsi="Tahoma" w:cs="Tahoma"/>
          <w:szCs w:val="20"/>
        </w:rPr>
        <w:t xml:space="preserve">Услуг </w:t>
      </w:r>
      <w:r w:rsidRPr="00D34B71">
        <w:rPr>
          <w:rFonts w:ascii="Tahoma" w:hAnsi="Tahoma" w:cs="Tahoma"/>
          <w:szCs w:val="20"/>
        </w:rPr>
        <w:t xml:space="preserve">в сторону уменьшения, если объем фактически оказанных </w:t>
      </w:r>
      <w:r w:rsidR="00DF488B" w:rsidRPr="00D34B71">
        <w:rPr>
          <w:rFonts w:ascii="Tahoma" w:hAnsi="Tahoma" w:cs="Tahoma"/>
          <w:szCs w:val="20"/>
        </w:rPr>
        <w:t>Услуг</w:t>
      </w:r>
      <w:r w:rsidRPr="00D34B71">
        <w:rPr>
          <w:rFonts w:ascii="Tahoma" w:hAnsi="Tahoma" w:cs="Tahoma"/>
          <w:szCs w:val="20"/>
        </w:rPr>
        <w:t xml:space="preserve"> меньше, чем предусмотрено утвержденн</w:t>
      </w:r>
      <w:r w:rsidR="00473694" w:rsidRPr="00D34B71">
        <w:rPr>
          <w:rFonts w:ascii="Tahoma" w:hAnsi="Tahoma" w:cs="Tahoma"/>
          <w:szCs w:val="20"/>
        </w:rPr>
        <w:t xml:space="preserve">ым </w:t>
      </w:r>
      <w:r w:rsidR="00AB67A1" w:rsidRPr="00D34B71">
        <w:rPr>
          <w:rFonts w:ascii="Tahoma" w:hAnsi="Tahoma" w:cs="Tahoma"/>
          <w:szCs w:val="20"/>
        </w:rPr>
        <w:t>З</w:t>
      </w:r>
      <w:r w:rsidR="00473694" w:rsidRPr="00D34B71">
        <w:rPr>
          <w:rFonts w:ascii="Tahoma" w:hAnsi="Tahoma" w:cs="Tahoma"/>
          <w:szCs w:val="20"/>
        </w:rPr>
        <w:t>аданием</w:t>
      </w:r>
      <w:r w:rsidRPr="00D34B71">
        <w:rPr>
          <w:rFonts w:ascii="Tahoma" w:hAnsi="Tahoma" w:cs="Tahoma"/>
          <w:szCs w:val="20"/>
        </w:rPr>
        <w:t>.</w:t>
      </w:r>
    </w:p>
    <w:p w:rsidR="003F1AD8" w:rsidRDefault="003F1AD8" w:rsidP="003F1AD8">
      <w:pPr>
        <w:widowControl w:val="0"/>
        <w:numPr>
          <w:ilvl w:val="1"/>
          <w:numId w:val="5"/>
        </w:numPr>
        <w:tabs>
          <w:tab w:val="left" w:pos="567"/>
          <w:tab w:val="left" w:pos="993"/>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Pr>
          <w:rFonts w:ascii="Tahoma" w:hAnsi="Tahoma" w:cs="Tahoma"/>
          <w:szCs w:val="20"/>
        </w:rPr>
        <w:t>т.ч</w:t>
      </w:r>
      <w:proofErr w:type="spellEnd"/>
      <w:r>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Pr>
          <w:rFonts w:ascii="Tahoma" w:hAnsi="Tahoma" w:cs="Tahoma"/>
          <w:szCs w:val="20"/>
        </w:rPr>
        <w:t>т.ч</w:t>
      </w:r>
      <w:proofErr w:type="spellEnd"/>
      <w:r>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F1AD8" w:rsidRPr="00D34B71" w:rsidRDefault="003F1AD8" w:rsidP="003F1AD8">
      <w:pPr>
        <w:widowControl w:val="0"/>
        <w:autoSpaceDE w:val="0"/>
        <w:autoSpaceDN w:val="0"/>
        <w:adjustRightInd w:val="0"/>
        <w:spacing w:after="0" w:line="240" w:lineRule="auto"/>
        <w:contextualSpacing/>
        <w:jc w:val="both"/>
        <w:rPr>
          <w:rFonts w:ascii="Tahoma" w:hAnsi="Tahoma" w:cs="Tahoma"/>
          <w:szCs w:val="20"/>
        </w:rPr>
      </w:pPr>
    </w:p>
    <w:permEnd w:id="1476614865"/>
    <w:p w:rsidR="00D20FA0" w:rsidRPr="004B5AB3" w:rsidRDefault="00D20FA0"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BA459B" w:rsidRPr="00D34B71" w:rsidRDefault="00424931" w:rsidP="00647089">
      <w:pPr>
        <w:pStyle w:val="afffa"/>
        <w:numPr>
          <w:ilvl w:val="1"/>
          <w:numId w:val="9"/>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 xml:space="preserve">Расчет за оказанные </w:t>
      </w:r>
      <w:r w:rsidR="00DF488B" w:rsidRPr="004B5AB3">
        <w:rPr>
          <w:rFonts w:ascii="Tahoma" w:hAnsi="Tahoma" w:cs="Tahoma"/>
          <w:bCs/>
          <w:color w:val="000000"/>
          <w:szCs w:val="20"/>
        </w:rPr>
        <w:t>Услуг</w:t>
      </w:r>
      <w:r w:rsidRPr="004B5AB3">
        <w:rPr>
          <w:rFonts w:ascii="Tahoma" w:hAnsi="Tahoma" w:cs="Tahoma"/>
          <w:bCs/>
          <w:color w:val="000000"/>
          <w:szCs w:val="20"/>
        </w:rPr>
        <w:t>и производится</w:t>
      </w:r>
      <w:r w:rsidR="00DD41E3">
        <w:rPr>
          <w:rFonts w:ascii="Tahoma" w:hAnsi="Tahoma" w:cs="Tahoma"/>
          <w:bCs/>
          <w:color w:val="000000"/>
          <w:szCs w:val="20"/>
        </w:rPr>
        <w:t xml:space="preserve"> </w:t>
      </w:r>
      <w:permStart w:id="976954194" w:edGrp="everyone"/>
      <w:r w:rsidR="00DD41E3">
        <w:rPr>
          <w:rFonts w:ascii="Tahoma" w:hAnsi="Tahoma" w:cs="Tahoma"/>
          <w:bCs/>
          <w:color w:val="000000"/>
          <w:szCs w:val="20"/>
        </w:rPr>
        <w:t>в следующем порядке:</w:t>
      </w:r>
      <w:r w:rsidR="00DD41E3">
        <w:rPr>
          <w:rFonts w:ascii="Tahoma" w:eastAsia="Times New Roman" w:hAnsi="Tahoma" w:cs="Tahoma"/>
          <w:szCs w:val="20"/>
        </w:rPr>
        <w:t xml:space="preserve"> </w:t>
      </w:r>
      <w:r w:rsidR="00DD41E3" w:rsidRPr="00D34B71">
        <w:rPr>
          <w:rFonts w:ascii="Tahoma" w:hAnsi="Tahoma" w:cs="Tahoma"/>
          <w:bCs/>
          <w:color w:val="000000"/>
          <w:szCs w:val="20"/>
        </w:rPr>
        <w:t xml:space="preserve">окончательный расчёт </w:t>
      </w:r>
      <w:r w:rsidR="00D34B71">
        <w:rPr>
          <w:rFonts w:ascii="Tahoma" w:hAnsi="Tahoma" w:cs="Tahoma"/>
          <w:bCs/>
          <w:color w:val="000000" w:themeColor="text1"/>
          <w:szCs w:val="20"/>
        </w:rPr>
        <w:t>за оказанные Услуги</w:t>
      </w:r>
      <w:r w:rsidR="00E0666A" w:rsidRPr="00D34B71">
        <w:rPr>
          <w:rFonts w:ascii="Tahoma" w:hAnsi="Tahoma" w:cs="Tahoma"/>
          <w:bCs/>
          <w:color w:val="000000" w:themeColor="text1"/>
          <w:szCs w:val="20"/>
        </w:rPr>
        <w:t xml:space="preserve"> </w:t>
      </w:r>
      <w:r w:rsidR="00CA6E26">
        <w:rPr>
          <w:rFonts w:ascii="Tahoma" w:hAnsi="Tahoma" w:cs="Tahoma"/>
          <w:bCs/>
          <w:color w:val="000000" w:themeColor="text1"/>
          <w:szCs w:val="20"/>
        </w:rPr>
        <w:t xml:space="preserve">производится по окончанию отчетного периода, равного 1 (одному) календарному месяцу, </w:t>
      </w:r>
      <w:r w:rsidR="00AB67A1" w:rsidRPr="00D34B71">
        <w:rPr>
          <w:rFonts w:ascii="Tahoma" w:hAnsi="Tahoma" w:cs="Tahoma"/>
          <w:bCs/>
          <w:color w:val="000000"/>
          <w:szCs w:val="20"/>
        </w:rPr>
        <w:t>с отсрочкой</w:t>
      </w:r>
      <w:r w:rsidR="00CA6E26">
        <w:rPr>
          <w:rFonts w:ascii="Tahoma" w:hAnsi="Tahoma" w:cs="Tahoma"/>
          <w:bCs/>
          <w:color w:val="000000"/>
          <w:szCs w:val="20"/>
        </w:rPr>
        <w:t xml:space="preserve"> 30 (тридцать) календарных дней </w:t>
      </w:r>
      <w:r w:rsidR="0061354D" w:rsidRPr="00D34B71">
        <w:rPr>
          <w:rFonts w:ascii="Tahoma" w:eastAsia="Times New Roman" w:hAnsi="Tahoma" w:cs="Tahoma"/>
          <w:szCs w:val="20"/>
        </w:rPr>
        <w:t xml:space="preserve">с даты подписания Сторонами акта сдачи-приемки оказанных услуг, при условии </w:t>
      </w:r>
      <w:r w:rsidR="00DD0379" w:rsidRPr="00D34B71">
        <w:rPr>
          <w:rFonts w:ascii="Tahoma" w:eastAsia="Times New Roman" w:hAnsi="Tahoma" w:cs="Tahoma"/>
          <w:szCs w:val="20"/>
        </w:rPr>
        <w:t xml:space="preserve">представления </w:t>
      </w:r>
      <w:r w:rsidR="00E31764" w:rsidRPr="00D34B71">
        <w:rPr>
          <w:rFonts w:ascii="Tahoma" w:eastAsia="Times New Roman" w:hAnsi="Tahoma" w:cs="Tahoma"/>
          <w:szCs w:val="20"/>
        </w:rPr>
        <w:t>Исполнителем</w:t>
      </w:r>
      <w:r w:rsidR="00DD0379" w:rsidRPr="00D34B71">
        <w:rPr>
          <w:rFonts w:ascii="Tahoma" w:eastAsia="Times New Roman" w:hAnsi="Tahoma" w:cs="Tahoma"/>
          <w:szCs w:val="20"/>
        </w:rPr>
        <w:t xml:space="preserve"> следующих документов: </w:t>
      </w:r>
    </w:p>
    <w:p w:rsidR="00BA459B" w:rsidRPr="004B5AB3"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BA459B" w:rsidRPr="004B5AB3"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sidR="00D34B71">
        <w:rPr>
          <w:rFonts w:ascii="Tahoma" w:eastAsia="Times New Roman" w:hAnsi="Tahoma" w:cs="Tahoma"/>
          <w:szCs w:val="20"/>
        </w:rPr>
        <w:t xml:space="preserve">, </w:t>
      </w:r>
      <w:r w:rsidRPr="004B5AB3">
        <w:rPr>
          <w:rFonts w:ascii="Tahoma" w:eastAsia="Times New Roman" w:hAnsi="Tahoma" w:cs="Tahoma"/>
          <w:szCs w:val="20"/>
        </w:rPr>
        <w:t xml:space="preserve">подписанного Сторонами; </w:t>
      </w:r>
    </w:p>
    <w:p w:rsidR="00BA459B" w:rsidRPr="004B5AB3" w:rsidRDefault="00CA6E26"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в) счета-фактуры;</w:t>
      </w:r>
      <w:r w:rsidR="00BA459B" w:rsidRPr="004B5AB3">
        <w:rPr>
          <w:rFonts w:ascii="Tahoma" w:eastAsia="Times New Roman" w:hAnsi="Tahoma" w:cs="Tahoma"/>
          <w:szCs w:val="20"/>
        </w:rPr>
        <w:t xml:space="preserve"> </w:t>
      </w:r>
    </w:p>
    <w:p w:rsidR="00523BD2" w:rsidRPr="004B5AB3" w:rsidRDefault="00523BD2"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г) </w:t>
      </w:r>
      <w:r w:rsidR="00D34B71" w:rsidRPr="003569BC">
        <w:rPr>
          <w:rFonts w:ascii="Tahoma" w:hAnsi="Tahoma" w:cs="Tahoma"/>
          <w:noProof/>
          <w:szCs w:val="20"/>
        </w:rPr>
        <w:t>детализации оказанных услуг</w:t>
      </w:r>
      <w:r w:rsidR="00CA6E26">
        <w:rPr>
          <w:rFonts w:ascii="Tahoma" w:hAnsi="Tahoma" w:cs="Tahoma"/>
          <w:noProof/>
          <w:szCs w:val="20"/>
        </w:rPr>
        <w:t>.</w:t>
      </w:r>
    </w:p>
    <w:p w:rsidR="00992108" w:rsidRDefault="00BA459B"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путем перечисления денежных средств на расчетный счет Исполнителя или иным</w:t>
      </w:r>
      <w:r w:rsidR="00BB2482" w:rsidRPr="004B5AB3">
        <w:rPr>
          <w:rFonts w:ascii="Tahoma" w:eastAsia="Times New Roman" w:hAnsi="Tahoma" w:cs="Tahoma"/>
          <w:szCs w:val="20"/>
        </w:rPr>
        <w:t>и способами</w:t>
      </w:r>
      <w:r w:rsidR="00CA6E26">
        <w:rPr>
          <w:rFonts w:ascii="Tahoma" w:eastAsia="Times New Roman" w:hAnsi="Tahoma" w:cs="Tahoma"/>
          <w:szCs w:val="20"/>
        </w:rPr>
        <w:t>,</w:t>
      </w:r>
      <w:r w:rsidR="00BB2482" w:rsidRPr="004B5AB3">
        <w:rPr>
          <w:rFonts w:ascii="Tahoma" w:eastAsia="Times New Roman" w:hAnsi="Tahoma" w:cs="Tahoma"/>
          <w:szCs w:val="20"/>
        </w:rPr>
        <w:t xml:space="preserve"> не противоречащими законодате</w:t>
      </w:r>
      <w:r w:rsidR="00DF1479">
        <w:rPr>
          <w:rFonts w:ascii="Tahoma" w:eastAsia="Times New Roman" w:hAnsi="Tahoma" w:cs="Tahoma"/>
          <w:szCs w:val="20"/>
        </w:rPr>
        <w:t>льству РФ</w:t>
      </w:r>
      <w:r w:rsidR="00CA6E26">
        <w:rPr>
          <w:rFonts w:ascii="Tahoma" w:eastAsia="Times New Roman" w:hAnsi="Tahoma" w:cs="Tahoma"/>
          <w:szCs w:val="20"/>
        </w:rPr>
        <w:t>.</w:t>
      </w:r>
    </w:p>
    <w:p w:rsidR="00BA459B" w:rsidRDefault="00520BD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lastRenderedPageBreak/>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3702C" w:rsidRPr="00135186" w:rsidRDefault="0053702C" w:rsidP="0053702C">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4C0A69">
        <w:rPr>
          <w:rFonts w:ascii="Tahoma" w:eastAsia="Times New Roman" w:hAnsi="Tahoma" w:cs="Tahoma"/>
          <w:b/>
          <w:szCs w:val="20"/>
        </w:rPr>
        <w:t xml:space="preserve">В случае заключения Договора с СМСП </w:t>
      </w:r>
      <w:proofErr w:type="spellStart"/>
      <w:r w:rsidRPr="004C0A69">
        <w:rPr>
          <w:rFonts w:ascii="Tahoma" w:eastAsia="Times New Roman" w:hAnsi="Tahoma" w:cs="Tahoma"/>
          <w:b/>
          <w:szCs w:val="20"/>
        </w:rPr>
        <w:t>п.п</w:t>
      </w:r>
      <w:proofErr w:type="spellEnd"/>
      <w:r w:rsidRPr="004C0A69">
        <w:rPr>
          <w:rFonts w:ascii="Tahoma" w:eastAsia="Times New Roman" w:hAnsi="Tahoma" w:cs="Tahoma"/>
          <w:b/>
          <w:szCs w:val="20"/>
        </w:rPr>
        <w:t xml:space="preserve">. </w:t>
      </w:r>
      <w:r w:rsidRPr="004C0A69">
        <w:rPr>
          <w:rFonts w:ascii="Tahoma" w:eastAsia="Times New Roman" w:hAnsi="Tahoma" w:cs="Tahoma"/>
          <w:b/>
          <w:szCs w:val="20"/>
          <w:lang w:val="en-US"/>
        </w:rPr>
        <w:t>b</w:t>
      </w:r>
      <w:r w:rsidRPr="004C0A69">
        <w:rPr>
          <w:rFonts w:ascii="Tahoma" w:eastAsia="Times New Roman" w:hAnsi="Tahoma" w:cs="Tahoma"/>
          <w:b/>
          <w:szCs w:val="20"/>
        </w:rPr>
        <w:t>) п.3.1. излагается в следующей редакции:</w:t>
      </w:r>
      <w:r w:rsidRPr="004C0A69">
        <w:rPr>
          <w:rFonts w:ascii="Tahoma" w:hAnsi="Tahoma" w:cs="Tahoma"/>
        </w:rPr>
        <w:t xml:space="preserve"> </w:t>
      </w:r>
    </w:p>
    <w:p w:rsidR="001D21E3" w:rsidRDefault="001D21E3" w:rsidP="004C0A69">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bookmarkStart w:id="2" w:name="_GoBack"/>
      <w:r w:rsidRPr="001D21E3">
        <w:rPr>
          <w:rFonts w:ascii="Tahoma" w:eastAsia="Times New Roman" w:hAnsi="Tahoma" w:cs="Tahoma"/>
          <w:szCs w:val="20"/>
        </w:rPr>
        <w:t>окончательный расчёт за оказанные услуги производится по окончанию отчетного периода, равного 1 (одному) календарному месяцу,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p>
    <w:bookmarkEnd w:id="2"/>
    <w:p w:rsidR="004C0A69" w:rsidRPr="004C0A69" w:rsidRDefault="0094490E"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C0A69">
        <w:rPr>
          <w:rFonts w:ascii="Tahoma" w:eastAsia="Times New Roman" w:hAnsi="Tahoma" w:cs="Tahoma"/>
          <w:szCs w:val="20"/>
        </w:rPr>
        <w:t>Выставление документов согласно п.3.1 с учетом 5.2.</w:t>
      </w:r>
      <w:r w:rsidRPr="004C0A69">
        <w:rPr>
          <w:rFonts w:ascii="Tahoma" w:eastAsia="Times New Roman" w:hAnsi="Tahoma" w:cs="Tahoma"/>
          <w:b/>
          <w:szCs w:val="20"/>
        </w:rPr>
        <w:t xml:space="preserve"> </w:t>
      </w:r>
      <w:r w:rsidRPr="004C0A69">
        <w:rPr>
          <w:rFonts w:ascii="Tahoma" w:eastAsia="Times New Roman" w:hAnsi="Tahoma" w:cs="Tahoma"/>
          <w:szCs w:val="20"/>
        </w:rPr>
        <w:t xml:space="preserve">Договора производится Исполнителем </w:t>
      </w:r>
      <w:r w:rsidR="004C0A69" w:rsidRPr="00EB5AE8">
        <w:rPr>
          <w:rFonts w:ascii="Tahoma" w:hAnsi="Tahoma" w:cs="Tahoma"/>
          <w:color w:val="000000"/>
        </w:rPr>
        <w:t>не позднее 1</w:t>
      </w:r>
      <w:r w:rsidR="004C0A69">
        <w:rPr>
          <w:rFonts w:ascii="Tahoma" w:hAnsi="Tahoma" w:cs="Tahoma"/>
          <w:color w:val="000000"/>
        </w:rPr>
        <w:t>0</w:t>
      </w:r>
      <w:r w:rsidR="004C0A69" w:rsidRPr="00EB5AE8">
        <w:rPr>
          <w:rFonts w:ascii="Tahoma" w:hAnsi="Tahoma" w:cs="Tahoma"/>
          <w:color w:val="000000"/>
        </w:rPr>
        <w:t>-го числа следующего месяца за отчетным</w:t>
      </w:r>
      <w:r w:rsidR="004C0A69">
        <w:rPr>
          <w:rFonts w:ascii="Tahoma" w:hAnsi="Tahoma" w:cs="Tahoma"/>
          <w:color w:val="000000"/>
        </w:rPr>
        <w:t>.</w:t>
      </w:r>
    </w:p>
    <w:permEnd w:id="976954194"/>
    <w:p w:rsidR="00BA459B" w:rsidRPr="004B5AB3" w:rsidRDefault="00716155"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xml:space="preserve">; б) получения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334642059" w:edGrp="everyone"/>
      <w:permEnd w:id="334642059"/>
      <w:r w:rsidRPr="004B5AB3">
        <w:rPr>
          <w:rFonts w:ascii="Tahoma" w:eastAsia="Times New Roman" w:hAnsi="Tahoma" w:cs="Tahoma"/>
          <w:szCs w:val="20"/>
        </w:rPr>
        <w:t>.</w:t>
      </w:r>
    </w:p>
    <w:p w:rsidR="004C0A69" w:rsidRDefault="00AB67A1" w:rsidP="004C0A69">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sidR="00DB2B9A" w:rsidRPr="004B5AB3">
        <w:rPr>
          <w:rFonts w:ascii="Tahoma" w:eastAsia="Times New Roman" w:hAnsi="Tahoma" w:cs="Tahoma"/>
          <w:szCs w:val="20"/>
        </w:rPr>
        <w:t xml:space="preserve">обязательства по оказанию Услуги </w:t>
      </w:r>
      <w:permStart w:id="400709251" w:edGrp="everyone"/>
      <w:r w:rsidR="00992108" w:rsidRPr="009D6B68">
        <w:rPr>
          <w:rFonts w:ascii="Tahoma" w:eastAsia="Times New Roman" w:hAnsi="Tahoma" w:cs="Tahoma"/>
          <w:szCs w:val="20"/>
        </w:rPr>
        <w:t>подтвержденного подписанным Сторонами акта сдачи-приемки оказанных услуг</w:t>
      </w:r>
      <w:permEnd w:id="400709251"/>
      <w:r w:rsidR="00992108" w:rsidRPr="009D6B68">
        <w:rPr>
          <w:rFonts w:ascii="Tahoma" w:eastAsia="Times New Roman" w:hAnsi="Tahoma" w:cs="Tahoma"/>
          <w:szCs w:val="20"/>
        </w:rPr>
        <w:t xml:space="preserve"> </w:t>
      </w:r>
      <w:permStart w:id="902526204" w:edGrp="everyone"/>
      <w:r w:rsidR="00992108" w:rsidRPr="009D6B68">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p>
    <w:p w:rsidR="00BA459B" w:rsidRPr="004C0A69" w:rsidRDefault="00DD0EBB" w:rsidP="004C0A69">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Style w:val="afff7"/>
          <w:rFonts w:ascii="Tahoma" w:eastAsia="Times New Roman" w:hAnsi="Tahoma" w:cs="Tahoma"/>
          <w:szCs w:val="20"/>
        </w:rPr>
        <w:footnoteReference w:id="1"/>
      </w:r>
      <w:r w:rsidR="00BA459B" w:rsidRPr="004C0A69">
        <w:rPr>
          <w:rFonts w:ascii="Tahoma" w:eastAsia="Times New Roman" w:hAnsi="Tahoma" w:cs="Tahoma"/>
          <w:szCs w:val="20"/>
        </w:rPr>
        <w:t>В каждом из следующих случаев:</w:t>
      </w:r>
    </w:p>
    <w:p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нарушение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обязательств по настоящему Договору, в том числе сроков </w:t>
      </w:r>
      <w:r w:rsidR="009B4CA3" w:rsidRPr="004B5AB3">
        <w:rPr>
          <w:rFonts w:ascii="Tahoma" w:eastAsia="Times New Roman" w:hAnsi="Tahoma" w:cs="Tahoma"/>
          <w:szCs w:val="20"/>
        </w:rPr>
        <w:t>оказания</w:t>
      </w:r>
      <w:r w:rsidR="00CE4032" w:rsidRPr="004B5AB3">
        <w:rPr>
          <w:rFonts w:ascii="Tahoma" w:eastAsia="Times New Roman" w:hAnsi="Tahoma" w:cs="Tahoma"/>
          <w:szCs w:val="20"/>
        </w:rPr>
        <w:t xml:space="preserve"> Услуг</w:t>
      </w:r>
      <w:r w:rsidRPr="004B5AB3">
        <w:rPr>
          <w:rFonts w:ascii="Tahoma" w:eastAsia="Times New Roman" w:hAnsi="Tahoma" w:cs="Tahoma"/>
          <w:szCs w:val="20"/>
        </w:rPr>
        <w:t>;</w:t>
      </w:r>
    </w:p>
    <w:p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наличие Недостатков, нарушение сроков устранения Недостатков и/или не устранения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Недостатков и/или замечаний Заказчика</w:t>
      </w:r>
      <w:r w:rsidR="0009562A" w:rsidRPr="004B5AB3">
        <w:rPr>
          <w:rFonts w:ascii="Tahoma" w:eastAsia="Times New Roman" w:hAnsi="Tahoma" w:cs="Tahoma"/>
          <w:szCs w:val="20"/>
        </w:rPr>
        <w:t>, либо Специализированных организаций</w:t>
      </w:r>
      <w:r w:rsidRPr="004B5AB3">
        <w:rPr>
          <w:rFonts w:ascii="Tahoma" w:eastAsia="Times New Roman" w:hAnsi="Tahoma" w:cs="Tahoma"/>
          <w:szCs w:val="20"/>
        </w:rPr>
        <w:t>;</w:t>
      </w:r>
    </w:p>
    <w:p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случае обнаружения или заявления на результат </w:t>
      </w:r>
      <w:r w:rsidR="00CE4032" w:rsidRPr="004B5AB3">
        <w:rPr>
          <w:rFonts w:ascii="Tahoma" w:eastAsia="Times New Roman" w:hAnsi="Tahoma" w:cs="Tahoma"/>
          <w:szCs w:val="20"/>
        </w:rPr>
        <w:t>оказанных Услуг</w:t>
      </w:r>
      <w:r w:rsidR="0009562A" w:rsidRPr="004B5AB3">
        <w:rPr>
          <w:rFonts w:ascii="Tahoma" w:eastAsia="Times New Roman" w:hAnsi="Tahoma" w:cs="Tahoma"/>
          <w:szCs w:val="20"/>
        </w:rPr>
        <w:t xml:space="preserve"> </w:t>
      </w:r>
      <w:r w:rsidRPr="004B5AB3">
        <w:rPr>
          <w:rFonts w:ascii="Tahoma" w:eastAsia="Times New Roman" w:hAnsi="Tahoma" w:cs="Tahoma"/>
          <w:szCs w:val="20"/>
        </w:rPr>
        <w:t>прав третьих лиц;</w:t>
      </w:r>
    </w:p>
    <w:p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BA459B" w:rsidRPr="004B5AB3" w:rsidRDefault="00283E00"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w:t>
      </w:r>
      <w:r w:rsidR="0009562A" w:rsidRPr="004B5AB3">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19212C" w:rsidRPr="004B5AB3" w:rsidRDefault="00D21682"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lastRenderedPageBreak/>
        <w:t xml:space="preserve">Стороны ежеквартально производят сверку расчетов. Результаты расчетов </w:t>
      </w:r>
      <w:r w:rsidR="00547EF0" w:rsidRPr="004B5AB3">
        <w:rPr>
          <w:rFonts w:ascii="Tahoma" w:hAnsi="Tahoma" w:cs="Tahoma"/>
          <w:color w:val="000000"/>
          <w:szCs w:val="20"/>
        </w:rPr>
        <w:t>С</w:t>
      </w:r>
      <w:r w:rsidRPr="004B5AB3">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ermEnd w:id="902526204"/>
    <w:p w:rsidR="00DD1488" w:rsidRPr="004B5AB3" w:rsidRDefault="00DD1488"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0435A1" w:rsidRPr="004B5AB3" w:rsidRDefault="000435A1"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w:t>
      </w:r>
      <w:permStart w:id="2000776191" w:edGrp="everyone"/>
      <w:permEnd w:id="2000776191"/>
      <w:r w:rsidRPr="004B5AB3">
        <w:rPr>
          <w:rFonts w:ascii="Tahoma" w:eastAsia="Times New Roman" w:hAnsi="Tahoma" w:cs="Tahoma"/>
          <w:szCs w:val="20"/>
        </w:rPr>
        <w:t>предоставлять Заказчику следующую информацию:</w:t>
      </w:r>
    </w:p>
    <w:p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1248877602" w:edGrp="everyone"/>
      <w:permEnd w:id="1248877602"/>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permStart w:id="2066902156" w:edGrp="everyone"/>
      <w:r w:rsidR="0094490E">
        <w:rPr>
          <w:rFonts w:ascii="Tahoma" w:eastAsia="Times New Roman" w:hAnsi="Tahoma" w:cs="Tahoma"/>
          <w:szCs w:val="20"/>
        </w:rPr>
        <w:t>8</w:t>
      </w:r>
      <w:r w:rsidRPr="004B5AB3">
        <w:rPr>
          <w:rFonts w:ascii="Tahoma" w:eastAsia="Times New Roman" w:hAnsi="Tahoma" w:cs="Tahoma"/>
          <w:szCs w:val="20"/>
        </w:rPr>
        <w:t>.</w:t>
      </w:r>
      <w:permEnd w:id="2066902156"/>
      <w:r w:rsidRPr="004B5AB3">
        <w:rPr>
          <w:rFonts w:ascii="Tahoma" w:eastAsia="Times New Roman" w:hAnsi="Tahoma" w:cs="Tahoma"/>
          <w:szCs w:val="20"/>
        </w:rPr>
        <w:t xml:space="preserve"> Договора, сохраняются за Исполнителем после окончания срока действия Договора в отношении услуг, оказанных по Договору</w:t>
      </w:r>
      <w:r w:rsidR="0061354D" w:rsidRPr="004B5AB3">
        <w:rPr>
          <w:rFonts w:ascii="Tahoma" w:eastAsia="Times New Roman" w:hAnsi="Tahoma" w:cs="Tahoma"/>
          <w:szCs w:val="20"/>
        </w:rPr>
        <w:t>.</w:t>
      </w:r>
    </w:p>
    <w:p w:rsidR="0061354D" w:rsidRPr="00E64A1F" w:rsidRDefault="0061354D"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61354D" w:rsidRPr="00E64A1F" w:rsidRDefault="0061354D" w:rsidP="00E64A1F">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w:t>
      </w:r>
      <w:permStart w:id="491942669" w:edGrp="everyone"/>
      <w:r w:rsidRPr="00E64A1F">
        <w:rPr>
          <w:rFonts w:ascii="Tahoma" w:hAnsi="Tahoma" w:cs="Tahoma"/>
          <w:color w:val="000000"/>
          <w:szCs w:val="20"/>
        </w:rPr>
        <w:t>ст.395</w:t>
      </w:r>
      <w:permEnd w:id="491942669"/>
      <w:r w:rsidRPr="00E64A1F">
        <w:rPr>
          <w:rFonts w:ascii="Tahoma" w:hAnsi="Tahoma" w:cs="Tahoma"/>
          <w:color w:val="000000"/>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rsidR="00FA29A2" w:rsidRPr="004B5AB3" w:rsidRDefault="00FA29A2"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Срок оказания </w:t>
      </w:r>
      <w:r w:rsidR="00DF488B" w:rsidRPr="004B5AB3">
        <w:rPr>
          <w:rFonts w:ascii="Tahoma" w:hAnsi="Tahoma" w:cs="Tahoma"/>
          <w:bCs w:val="0"/>
          <w:color w:val="000000" w:themeColor="text1"/>
          <w:sz w:val="20"/>
          <w:szCs w:val="20"/>
        </w:rPr>
        <w:t>Услуг</w:t>
      </w:r>
    </w:p>
    <w:p w:rsidR="00283E00" w:rsidRPr="004B5AB3" w:rsidRDefault="00283E00" w:rsidP="004B5AB3">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283E00" w:rsidRPr="004B5AB3" w:rsidRDefault="00204CD2" w:rsidP="004B5AB3">
      <w:pPr>
        <w:shd w:val="clear" w:color="auto" w:fill="FFFFFF"/>
        <w:tabs>
          <w:tab w:val="num" w:pos="851"/>
        </w:tabs>
        <w:spacing w:after="0" w:line="240" w:lineRule="auto"/>
        <w:jc w:val="both"/>
        <w:rPr>
          <w:rFonts w:ascii="Tahoma" w:hAnsi="Tahoma" w:cs="Tahoma"/>
          <w:bCs/>
          <w:i/>
          <w:szCs w:val="20"/>
        </w:rPr>
      </w:pPr>
      <w:permStart w:id="140447194" w:edGrp="everyone"/>
      <w:r>
        <w:rPr>
          <w:rFonts w:ascii="Tahoma" w:hAnsi="Tahoma" w:cs="Tahoma"/>
          <w:bCs/>
          <w:i/>
          <w:szCs w:val="20"/>
        </w:rPr>
        <w:t>Начало: «</w:t>
      </w:r>
      <w:r w:rsidR="004C0A69">
        <w:rPr>
          <w:rFonts w:ascii="Tahoma" w:hAnsi="Tahoma" w:cs="Tahoma"/>
          <w:bCs/>
          <w:i/>
          <w:szCs w:val="20"/>
        </w:rPr>
        <w:t>01</w:t>
      </w:r>
      <w:r>
        <w:rPr>
          <w:rFonts w:ascii="Tahoma" w:hAnsi="Tahoma" w:cs="Tahoma"/>
          <w:bCs/>
          <w:i/>
          <w:szCs w:val="20"/>
        </w:rPr>
        <w:t xml:space="preserve">» </w:t>
      </w:r>
      <w:r w:rsidR="004C0A69">
        <w:rPr>
          <w:rFonts w:ascii="Tahoma" w:hAnsi="Tahoma" w:cs="Tahoma"/>
          <w:bCs/>
          <w:i/>
          <w:szCs w:val="20"/>
        </w:rPr>
        <w:t>января</w:t>
      </w:r>
      <w:r>
        <w:rPr>
          <w:rFonts w:ascii="Tahoma" w:hAnsi="Tahoma" w:cs="Tahoma"/>
          <w:bCs/>
          <w:i/>
          <w:szCs w:val="20"/>
        </w:rPr>
        <w:t xml:space="preserve"> 202</w:t>
      </w:r>
      <w:r w:rsidR="00C25AC5">
        <w:rPr>
          <w:rFonts w:ascii="Tahoma" w:hAnsi="Tahoma" w:cs="Tahoma"/>
          <w:bCs/>
          <w:i/>
          <w:szCs w:val="20"/>
        </w:rPr>
        <w:t>6</w:t>
      </w:r>
      <w:r w:rsidR="004C0A69">
        <w:rPr>
          <w:rFonts w:ascii="Tahoma" w:hAnsi="Tahoma" w:cs="Tahoma"/>
          <w:bCs/>
          <w:i/>
          <w:szCs w:val="20"/>
        </w:rPr>
        <w:t xml:space="preserve"> </w:t>
      </w:r>
      <w:r w:rsidR="00283E00" w:rsidRPr="004B5AB3">
        <w:rPr>
          <w:rFonts w:ascii="Tahoma" w:hAnsi="Tahoma" w:cs="Tahoma"/>
          <w:bCs/>
          <w:i/>
          <w:szCs w:val="20"/>
        </w:rPr>
        <w:t xml:space="preserve">г.  </w:t>
      </w:r>
    </w:p>
    <w:p w:rsidR="00283E00" w:rsidRPr="004B5AB3" w:rsidRDefault="00204CD2" w:rsidP="004B5AB3">
      <w:pPr>
        <w:shd w:val="clear" w:color="auto" w:fill="FFFFFF"/>
        <w:tabs>
          <w:tab w:val="num" w:pos="851"/>
        </w:tabs>
        <w:spacing w:after="0" w:line="240" w:lineRule="auto"/>
        <w:jc w:val="both"/>
        <w:rPr>
          <w:rFonts w:ascii="Tahoma" w:hAnsi="Tahoma" w:cs="Tahoma"/>
          <w:bCs/>
          <w:i/>
          <w:szCs w:val="20"/>
        </w:rPr>
      </w:pPr>
      <w:r>
        <w:rPr>
          <w:rFonts w:ascii="Tahoma" w:hAnsi="Tahoma" w:cs="Tahoma"/>
          <w:bCs/>
          <w:i/>
          <w:szCs w:val="20"/>
        </w:rPr>
        <w:t>Окончание: «</w:t>
      </w:r>
      <w:r w:rsidR="004C0A69">
        <w:rPr>
          <w:rFonts w:ascii="Tahoma" w:hAnsi="Tahoma" w:cs="Tahoma"/>
          <w:bCs/>
          <w:i/>
          <w:szCs w:val="20"/>
        </w:rPr>
        <w:t>31</w:t>
      </w:r>
      <w:r>
        <w:rPr>
          <w:rFonts w:ascii="Tahoma" w:hAnsi="Tahoma" w:cs="Tahoma"/>
          <w:bCs/>
          <w:i/>
          <w:szCs w:val="20"/>
        </w:rPr>
        <w:t xml:space="preserve">» </w:t>
      </w:r>
      <w:r w:rsidR="004C0A69">
        <w:rPr>
          <w:rFonts w:ascii="Tahoma" w:hAnsi="Tahoma" w:cs="Tahoma"/>
          <w:bCs/>
          <w:i/>
          <w:szCs w:val="20"/>
        </w:rPr>
        <w:t>декабря</w:t>
      </w:r>
      <w:r>
        <w:rPr>
          <w:rFonts w:ascii="Tahoma" w:hAnsi="Tahoma" w:cs="Tahoma"/>
          <w:bCs/>
          <w:i/>
          <w:szCs w:val="20"/>
        </w:rPr>
        <w:t xml:space="preserve"> 202</w:t>
      </w:r>
      <w:r w:rsidR="00C25AC5">
        <w:rPr>
          <w:rFonts w:ascii="Tahoma" w:hAnsi="Tahoma" w:cs="Tahoma"/>
          <w:bCs/>
          <w:i/>
          <w:szCs w:val="20"/>
        </w:rPr>
        <w:t>7</w:t>
      </w:r>
      <w:r w:rsidR="004C0A69">
        <w:rPr>
          <w:rFonts w:ascii="Tahoma" w:hAnsi="Tahoma" w:cs="Tahoma"/>
          <w:bCs/>
          <w:i/>
          <w:szCs w:val="20"/>
        </w:rPr>
        <w:t xml:space="preserve"> </w:t>
      </w:r>
      <w:r w:rsidR="00283E00" w:rsidRPr="004B5AB3">
        <w:rPr>
          <w:rFonts w:ascii="Tahoma" w:hAnsi="Tahoma" w:cs="Tahoma"/>
          <w:bCs/>
          <w:i/>
          <w:szCs w:val="20"/>
        </w:rPr>
        <w:t>г.</w:t>
      </w:r>
    </w:p>
    <w:permEnd w:id="140447194"/>
    <w:p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permStart w:id="771706802" w:edGrp="everyone"/>
      <w:r w:rsidRPr="0094490E">
        <w:rPr>
          <w:rFonts w:ascii="Tahoma" w:hAnsi="Tahoma" w:cs="Tahoma"/>
          <w:szCs w:val="20"/>
        </w:rPr>
        <w:t>Заказчик</w:t>
      </w:r>
      <w:r w:rsidR="00904FC4" w:rsidRPr="0094490E">
        <w:rPr>
          <w:rFonts w:ascii="Tahoma" w:hAnsi="Tahoma" w:cs="Tahoma"/>
          <w:szCs w:val="20"/>
        </w:rPr>
        <w:t xml:space="preserve"> </w:t>
      </w:r>
      <w:r w:rsidRPr="0094490E">
        <w:rPr>
          <w:rFonts w:ascii="Tahoma" w:hAnsi="Tahoma" w:cs="Tahoma"/>
          <w:szCs w:val="20"/>
        </w:rPr>
        <w:t>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ermEnd w:id="771706802"/>
    <w:p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424931" w:rsidRPr="004B5AB3" w:rsidRDefault="00283E00" w:rsidP="004B5AB3">
      <w:pPr>
        <w:pStyle w:val="afffd"/>
        <w:tabs>
          <w:tab w:val="num" w:pos="851"/>
        </w:tabs>
        <w:spacing w:after="0"/>
        <w:jc w:val="both"/>
        <w:rPr>
          <w:rFonts w:ascii="Tahoma" w:hAnsi="Tahoma" w:cs="Tahoma"/>
        </w:rPr>
      </w:pPr>
      <w:r w:rsidRPr="004B5AB3">
        <w:rPr>
          <w:rFonts w:ascii="Tahoma" w:hAnsi="Tahoma" w:cs="Tahoma"/>
        </w:rPr>
        <w:lastRenderedPageBreak/>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905285" w:rsidRPr="004B5AB3" w:rsidRDefault="00905285"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rsidR="008A75F1" w:rsidRPr="004B5AB3" w:rsidRDefault="008A75F1"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w:t>
      </w:r>
      <w:r w:rsidR="00337D18" w:rsidRPr="004B5AB3">
        <w:rPr>
          <w:rFonts w:ascii="Tahoma" w:hAnsi="Tahoma" w:cs="Tahoma"/>
          <w:bCs w:val="0"/>
          <w:color w:val="000000" w:themeColor="text1"/>
          <w:sz w:val="20"/>
          <w:szCs w:val="20"/>
        </w:rPr>
        <w:t xml:space="preserve">. </w:t>
      </w:r>
      <w:r w:rsidR="00283E00" w:rsidRPr="004B5AB3">
        <w:rPr>
          <w:rFonts w:ascii="Tahoma" w:hAnsi="Tahoma" w:cs="Tahoma"/>
          <w:bCs w:val="0"/>
          <w:color w:val="000000" w:themeColor="text1"/>
          <w:sz w:val="20"/>
          <w:szCs w:val="20"/>
        </w:rPr>
        <w:t>Приемка О</w:t>
      </w:r>
      <w:r w:rsidR="00DD26EB" w:rsidRPr="004B5AB3">
        <w:rPr>
          <w:rFonts w:ascii="Tahoma" w:hAnsi="Tahoma" w:cs="Tahoma"/>
          <w:bCs w:val="0"/>
          <w:color w:val="000000" w:themeColor="text1"/>
          <w:sz w:val="20"/>
          <w:szCs w:val="20"/>
        </w:rPr>
        <w:t>казанных Услуг</w:t>
      </w:r>
    </w:p>
    <w:p w:rsidR="009E7233" w:rsidRPr="00204CD2" w:rsidRDefault="00DD26EB" w:rsidP="00204CD2">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 xml:space="preserve">Порядок </w:t>
      </w:r>
      <w:r w:rsidR="009B4CA3" w:rsidRPr="004B5AB3">
        <w:rPr>
          <w:rFonts w:ascii="Tahoma" w:hAnsi="Tahoma" w:cs="Tahoma"/>
          <w:b/>
          <w:szCs w:val="20"/>
        </w:rPr>
        <w:t>оказания</w:t>
      </w:r>
      <w:r w:rsidRPr="004B5AB3">
        <w:rPr>
          <w:rFonts w:ascii="Tahoma" w:hAnsi="Tahoma" w:cs="Tahoma"/>
          <w:b/>
          <w:szCs w:val="20"/>
        </w:rPr>
        <w:t xml:space="preserve"> Услуг</w:t>
      </w:r>
      <w:permStart w:id="545078209" w:edGrp="everyone"/>
    </w:p>
    <w:p w:rsidR="00204CD2" w:rsidRDefault="00204CD2" w:rsidP="00B57BF8">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Pr>
          <w:rFonts w:ascii="Tahoma" w:hAnsi="Tahoma" w:cs="Tahoma"/>
          <w:noProof/>
          <w:szCs w:val="20"/>
        </w:rPr>
        <w:t>Предусмотренные настоящим Договором Услуги оказываются в полном соответствии с требованиями, указанными в Задании (Приложение № 1 к Договору) и действующим законодательством РФ</w:t>
      </w:r>
      <w:r w:rsidR="004C0A69">
        <w:rPr>
          <w:rFonts w:ascii="Tahoma" w:hAnsi="Tahoma" w:cs="Tahoma"/>
          <w:noProof/>
          <w:szCs w:val="20"/>
        </w:rPr>
        <w:t>.</w:t>
      </w:r>
    </w:p>
    <w:p w:rsidR="00B57BF8" w:rsidRPr="00F806BF" w:rsidRDefault="00B57BF8" w:rsidP="00B57BF8">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8212C4" w:rsidRPr="008212C4" w:rsidRDefault="008212C4" w:rsidP="004C0A69">
      <w:pPr>
        <w:widowControl w:val="0"/>
        <w:shd w:val="clear" w:color="auto" w:fill="FFFFFF"/>
        <w:tabs>
          <w:tab w:val="left" w:pos="709"/>
        </w:tabs>
        <w:autoSpaceDE w:val="0"/>
        <w:autoSpaceDN w:val="0"/>
        <w:adjustRightInd w:val="0"/>
        <w:spacing w:after="0" w:line="240" w:lineRule="auto"/>
        <w:ind w:firstLine="426"/>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8212C4" w:rsidRPr="008212C4" w:rsidRDefault="008212C4" w:rsidP="004C0A69">
      <w:pPr>
        <w:widowControl w:val="0"/>
        <w:shd w:val="clear" w:color="auto" w:fill="FFFFFF"/>
        <w:tabs>
          <w:tab w:val="left" w:pos="709"/>
        </w:tabs>
        <w:autoSpaceDE w:val="0"/>
        <w:autoSpaceDN w:val="0"/>
        <w:adjustRightInd w:val="0"/>
        <w:spacing w:after="0" w:line="240" w:lineRule="auto"/>
        <w:ind w:firstLine="426"/>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8212C4" w:rsidRPr="008212C4" w:rsidRDefault="008212C4" w:rsidP="004C0A69">
      <w:pPr>
        <w:widowControl w:val="0"/>
        <w:shd w:val="clear" w:color="auto" w:fill="FFFFFF"/>
        <w:tabs>
          <w:tab w:val="left" w:pos="709"/>
        </w:tabs>
        <w:autoSpaceDE w:val="0"/>
        <w:autoSpaceDN w:val="0"/>
        <w:adjustRightInd w:val="0"/>
        <w:spacing w:after="0" w:line="240" w:lineRule="auto"/>
        <w:ind w:firstLine="426"/>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8212C4" w:rsidRDefault="008212C4" w:rsidP="004C0A69">
      <w:pPr>
        <w:widowControl w:val="0"/>
        <w:shd w:val="clear" w:color="auto" w:fill="FFFFFF"/>
        <w:tabs>
          <w:tab w:val="left" w:pos="709"/>
        </w:tabs>
        <w:autoSpaceDE w:val="0"/>
        <w:autoSpaceDN w:val="0"/>
        <w:adjustRightInd w:val="0"/>
        <w:spacing w:after="0" w:line="240" w:lineRule="auto"/>
        <w:ind w:firstLine="426"/>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21E40" w:rsidRDefault="008212C4" w:rsidP="004C0A69">
      <w:pPr>
        <w:widowControl w:val="0"/>
        <w:shd w:val="clear" w:color="auto" w:fill="FFFFFF"/>
        <w:tabs>
          <w:tab w:val="left" w:pos="709"/>
        </w:tabs>
        <w:autoSpaceDE w:val="0"/>
        <w:autoSpaceDN w:val="0"/>
        <w:adjustRightInd w:val="0"/>
        <w:spacing w:after="0" w:line="240" w:lineRule="auto"/>
        <w:ind w:firstLine="426"/>
        <w:contextualSpacing/>
        <w:jc w:val="both"/>
        <w:rPr>
          <w:rFonts w:ascii="Tahoma" w:hAnsi="Tahoma" w:cs="Tahoma"/>
          <w:szCs w:val="20"/>
        </w:rPr>
      </w:pPr>
      <w:r>
        <w:rPr>
          <w:rFonts w:ascii="Tahoma" w:hAnsi="Tahoma" w:cs="Tahoma"/>
          <w:szCs w:val="20"/>
        </w:rPr>
        <w:t xml:space="preserve">  </w:t>
      </w:r>
      <w:r w:rsidR="00B57BF8" w:rsidRPr="00F806BF">
        <w:rPr>
          <w:rFonts w:ascii="Tahoma" w:hAnsi="Tahoma" w:cs="Tahoma"/>
          <w:szCs w:val="20"/>
        </w:rPr>
        <w:t xml:space="preserve">Обязательство по сделке (операции) по Договору исполняются и будут исполняться </w:t>
      </w:r>
      <w:r w:rsidR="00B57BF8">
        <w:rPr>
          <w:rFonts w:ascii="Tahoma" w:hAnsi="Tahoma" w:cs="Tahoma"/>
          <w:szCs w:val="20"/>
        </w:rPr>
        <w:t>Исполнителем</w:t>
      </w:r>
      <w:r w:rsidR="00B57BF8" w:rsidRPr="00F806BF">
        <w:rPr>
          <w:rFonts w:ascii="Tahoma" w:hAnsi="Tahoma" w:cs="Tahoma"/>
          <w:szCs w:val="20"/>
        </w:rPr>
        <w:t xml:space="preserve">, являющимся стороной Договора и </w:t>
      </w:r>
      <w:r w:rsidR="00B57BF8" w:rsidRPr="00F806BF">
        <w:rPr>
          <w:rFonts w:ascii="Tahoma" w:hAnsi="Tahoma" w:cs="Tahoma"/>
          <w:szCs w:val="20"/>
        </w:rPr>
        <w:lastRenderedPageBreak/>
        <w:t>(или)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sidR="00B57BF8">
        <w:rPr>
          <w:rFonts w:ascii="Tahoma" w:hAnsi="Tahoma" w:cs="Tahoma"/>
          <w:szCs w:val="20"/>
        </w:rPr>
        <w:t>.</w:t>
      </w:r>
    </w:p>
    <w:p w:rsidR="00421E40" w:rsidRPr="00421E40" w:rsidRDefault="00421E40" w:rsidP="00421E40">
      <w:pPr>
        <w:pStyle w:val="afffa"/>
        <w:widowControl w:val="0"/>
        <w:numPr>
          <w:ilvl w:val="2"/>
          <w:numId w:val="5"/>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421E40">
        <w:rPr>
          <w:rFonts w:ascii="Tahoma" w:hAnsi="Tahoma" w:cs="Tahoma"/>
          <w:szCs w:val="20"/>
        </w:rPr>
        <w:t xml:space="preserve">Фотосъемка и/или видеосъёмка, аудиозапись (в </w:t>
      </w:r>
      <w:proofErr w:type="spellStart"/>
      <w:r w:rsidRPr="00421E40">
        <w:rPr>
          <w:rFonts w:ascii="Tahoma" w:hAnsi="Tahoma" w:cs="Tahoma"/>
          <w:szCs w:val="20"/>
        </w:rPr>
        <w:t>т.ч</w:t>
      </w:r>
      <w:proofErr w:type="spellEnd"/>
      <w:r w:rsidRPr="00421E4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ermEnd w:id="545078209"/>
    <w:p w:rsidR="00DD26EB" w:rsidRPr="004B5AB3" w:rsidRDefault="009B4CA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w:t>
      </w:r>
      <w:r w:rsidR="00DD26EB" w:rsidRPr="004B5AB3">
        <w:rPr>
          <w:rFonts w:ascii="Tahoma" w:hAnsi="Tahoma" w:cs="Tahoma"/>
          <w:b/>
          <w:szCs w:val="20"/>
        </w:rPr>
        <w:t>казанных Услуг</w:t>
      </w:r>
    </w:p>
    <w:p w:rsidR="00337D18" w:rsidRPr="004B5AB3" w:rsidRDefault="0094490E" w:rsidP="004B5AB3">
      <w:pPr>
        <w:pStyle w:val="afffa"/>
        <w:numPr>
          <w:ilvl w:val="2"/>
          <w:numId w:val="5"/>
        </w:numPr>
        <w:tabs>
          <w:tab w:val="clear" w:pos="2292"/>
          <w:tab w:val="num" w:pos="709"/>
        </w:tabs>
        <w:spacing w:after="0" w:line="240" w:lineRule="auto"/>
        <w:ind w:left="0" w:firstLine="0"/>
        <w:rPr>
          <w:rFonts w:ascii="Tahoma" w:hAnsi="Tahoma" w:cs="Tahoma"/>
          <w:szCs w:val="20"/>
        </w:rPr>
      </w:pPr>
      <w:permStart w:id="1915428885" w:edGrp="everyone"/>
      <w:proofErr w:type="gramStart"/>
      <w:r w:rsidRPr="0094490E">
        <w:rPr>
          <w:rFonts w:ascii="Tahoma" w:hAnsi="Tahoma" w:cs="Tahoma"/>
          <w:szCs w:val="20"/>
        </w:rPr>
        <w:t>Ежемесячно</w:t>
      </w:r>
      <w:r>
        <w:rPr>
          <w:rFonts w:ascii="Tahoma" w:hAnsi="Tahoma" w:cs="Tahoma"/>
          <w:i/>
          <w:szCs w:val="20"/>
        </w:rPr>
        <w:t xml:space="preserve"> </w:t>
      </w:r>
      <w:r w:rsidR="00904FC4" w:rsidRPr="004B5AB3">
        <w:rPr>
          <w:rFonts w:ascii="Tahoma" w:hAnsi="Tahoma" w:cs="Tahoma"/>
          <w:szCs w:val="20"/>
        </w:rPr>
        <w:t xml:space="preserve"> </w:t>
      </w:r>
      <w:permEnd w:id="1915428885"/>
      <w:r w:rsidR="00337D18" w:rsidRPr="004B5AB3">
        <w:rPr>
          <w:rFonts w:ascii="Tahoma" w:hAnsi="Tahoma" w:cs="Tahoma"/>
          <w:szCs w:val="20"/>
        </w:rPr>
        <w:t>Исполнитель</w:t>
      </w:r>
      <w:proofErr w:type="gramEnd"/>
      <w:r w:rsidR="00337D18" w:rsidRPr="004B5AB3">
        <w:rPr>
          <w:rFonts w:ascii="Tahoma" w:hAnsi="Tahoma" w:cs="Tahoma"/>
          <w:szCs w:val="20"/>
        </w:rPr>
        <w:t xml:space="preserve"> обязан незамедлительно уведомить Заказчика о готовности к сдаче оказанных Услуг</w:t>
      </w:r>
      <w:permStart w:id="1492855372" w:edGrp="everyone"/>
      <w:r w:rsidR="00337D18" w:rsidRPr="004B5AB3">
        <w:rPr>
          <w:rFonts w:ascii="Tahoma" w:hAnsi="Tahoma" w:cs="Tahoma"/>
          <w:szCs w:val="20"/>
        </w:rPr>
        <w:t>.</w:t>
      </w:r>
      <w:permEnd w:id="1492855372"/>
      <w:r w:rsidR="00337D18" w:rsidRPr="004B5AB3">
        <w:rPr>
          <w:rFonts w:ascii="Tahoma" w:hAnsi="Tahoma" w:cs="Tahoma"/>
          <w:szCs w:val="20"/>
        </w:rPr>
        <w:t xml:space="preserve"> </w:t>
      </w:r>
    </w:p>
    <w:p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w:t>
      </w:r>
      <w:r w:rsidR="00FB2C88" w:rsidRPr="004B5AB3">
        <w:rPr>
          <w:rFonts w:ascii="Tahoma" w:hAnsi="Tahoma" w:cs="Tahoma"/>
          <w:szCs w:val="20"/>
        </w:rPr>
        <w:t>Приемка</w:t>
      </w:r>
      <w:r w:rsidR="00904FC4">
        <w:rPr>
          <w:rFonts w:ascii="Tahoma" w:hAnsi="Tahoma" w:cs="Tahoma"/>
          <w:szCs w:val="20"/>
        </w:rPr>
        <w:t xml:space="preserve"> оказанных Услуг осуществляется </w:t>
      </w:r>
      <w:permStart w:id="778398294" w:edGrp="everyone"/>
      <w:r w:rsidR="00FB2C88" w:rsidRPr="004B5AB3">
        <w:rPr>
          <w:rFonts w:ascii="Tahoma" w:hAnsi="Tahoma" w:cs="Tahoma"/>
          <w:szCs w:val="20"/>
        </w:rPr>
        <w:t>после исполнения Сторонами обязательств,</w:t>
      </w:r>
      <w:permEnd w:id="778398294"/>
      <w:r w:rsidR="00FB2C88" w:rsidRPr="004B5AB3">
        <w:rPr>
          <w:rFonts w:ascii="Tahoma" w:hAnsi="Tahoma" w:cs="Tahoma"/>
          <w:szCs w:val="20"/>
        </w:rPr>
        <w:t xml:space="preserve"> предусмотренных настоящим Договором, в соответствии с условиями Договора. </w:t>
      </w:r>
    </w:p>
    <w:p w:rsidR="00992108" w:rsidRPr="009D6B68" w:rsidRDefault="00992108" w:rsidP="00992108">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w:t>
      </w:r>
      <w:permStart w:id="509286538" w:edGrp="everyone"/>
      <w:r>
        <w:rPr>
          <w:rFonts w:ascii="Tahoma" w:hAnsi="Tahoma" w:cs="Tahoma"/>
          <w:szCs w:val="20"/>
        </w:rPr>
        <w:t xml:space="preserve">акта </w:t>
      </w:r>
      <w:r w:rsidR="0094490E">
        <w:rPr>
          <w:rFonts w:ascii="Tahoma" w:hAnsi="Tahoma" w:cs="Tahoma"/>
          <w:szCs w:val="20"/>
        </w:rPr>
        <w:t xml:space="preserve">сдачи-приемки </w:t>
      </w:r>
      <w:r w:rsidRPr="009D6B68">
        <w:rPr>
          <w:rFonts w:ascii="Tahoma" w:hAnsi="Tahoma" w:cs="Tahoma"/>
          <w:szCs w:val="20"/>
        </w:rPr>
        <w:t>оказанных Услуг,</w:t>
      </w:r>
      <w:permEnd w:id="509286538"/>
      <w:r w:rsidRPr="009D6B68">
        <w:rPr>
          <w:rFonts w:ascii="Tahoma" w:hAnsi="Tahoma" w:cs="Tahoma"/>
          <w:szCs w:val="20"/>
        </w:rPr>
        <w:t xml:space="preserve"> подписанных Исполнителем </w:t>
      </w:r>
      <w:permStart w:id="1178422365" w:edGrp="everyone"/>
      <w:r w:rsidR="0094490E" w:rsidRPr="003569BC">
        <w:rPr>
          <w:rFonts w:ascii="Tahoma" w:hAnsi="Tahoma" w:cs="Tahoma"/>
          <w:noProof/>
          <w:szCs w:val="20"/>
        </w:rPr>
        <w:t>детальный отчет по всем отправлениям с конкретной информацией о доставке Получателям, включая сводную информацию по отправлениям в/от филиалов АО «ЭнергосбыТ Плюс» отдельно по каждому филиалу</w:t>
      </w:r>
      <w:r w:rsidRPr="009D6B68">
        <w:rPr>
          <w:rFonts w:ascii="Tahoma" w:eastAsia="Times New Roman" w:hAnsi="Tahoma" w:cs="Tahoma"/>
          <w:szCs w:val="20"/>
        </w:rPr>
        <w:t>.</w:t>
      </w:r>
      <w:r w:rsidRPr="009D6B68">
        <w:rPr>
          <w:rFonts w:ascii="Tahoma" w:hAnsi="Tahoma" w:cs="Tahoma"/>
          <w:szCs w:val="20"/>
        </w:rPr>
        <w:t xml:space="preserve">  </w:t>
      </w:r>
      <w:permEnd w:id="1178422365"/>
      <w:r w:rsidRPr="009D6B68">
        <w:rPr>
          <w:rFonts w:ascii="Tahoma" w:hAnsi="Tahoma" w:cs="Tahoma"/>
          <w:szCs w:val="20"/>
        </w:rPr>
        <w:t xml:space="preserve"> </w:t>
      </w:r>
    </w:p>
    <w:p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w:t>
      </w:r>
      <w:permStart w:id="135027451" w:edGrp="everyone"/>
      <w:r w:rsidRPr="009D6B68">
        <w:rPr>
          <w:rFonts w:ascii="Tahoma" w:hAnsi="Tahoma" w:cs="Tahoma"/>
          <w:szCs w:val="20"/>
        </w:rPr>
        <w:t xml:space="preserve">не более </w:t>
      </w:r>
      <w:r w:rsidR="0094490E">
        <w:rPr>
          <w:rFonts w:ascii="Tahoma" w:hAnsi="Tahoma" w:cs="Tahoma"/>
          <w:szCs w:val="20"/>
        </w:rPr>
        <w:t>7</w:t>
      </w:r>
      <w:r w:rsidR="00903C56">
        <w:rPr>
          <w:rFonts w:ascii="Tahoma" w:hAnsi="Tahoma" w:cs="Tahoma"/>
          <w:szCs w:val="20"/>
        </w:rPr>
        <w:t xml:space="preserve"> (</w:t>
      </w:r>
      <w:r w:rsidR="0094490E">
        <w:rPr>
          <w:rFonts w:ascii="Tahoma" w:hAnsi="Tahoma" w:cs="Tahoma"/>
          <w:szCs w:val="20"/>
        </w:rPr>
        <w:t>семи</w:t>
      </w:r>
      <w:r w:rsidR="00903C56">
        <w:rPr>
          <w:rFonts w:ascii="Tahoma" w:hAnsi="Tahoma" w:cs="Tahoma"/>
          <w:szCs w:val="20"/>
        </w:rPr>
        <w:t xml:space="preserve">) </w:t>
      </w:r>
      <w:r w:rsidR="0094490E">
        <w:rPr>
          <w:rFonts w:ascii="Tahoma" w:hAnsi="Tahoma" w:cs="Tahoma"/>
          <w:szCs w:val="20"/>
        </w:rPr>
        <w:t>рабочих</w:t>
      </w:r>
      <w:permEnd w:id="135027451"/>
      <w:r w:rsidRPr="009D6B68">
        <w:rPr>
          <w:rFonts w:ascii="Tahoma" w:hAnsi="Tahoma" w:cs="Tahoma"/>
          <w:szCs w:val="20"/>
        </w:rPr>
        <w:t xml:space="preserve"> дней с момента предъявления Исполнителем </w:t>
      </w:r>
      <w:permStart w:id="1432187466" w:edGrp="everyone"/>
      <w:r w:rsidRPr="009D6B68">
        <w:rPr>
          <w:rFonts w:ascii="Tahoma" w:hAnsi="Tahoma" w:cs="Tahoma"/>
          <w:szCs w:val="20"/>
        </w:rPr>
        <w:t xml:space="preserve">акта оказанных Услуг </w:t>
      </w:r>
      <w:permEnd w:id="1432187466"/>
      <w:r w:rsidRPr="009D6B68">
        <w:rPr>
          <w:rFonts w:ascii="Tahoma" w:hAnsi="Tahoma" w:cs="Tahoma"/>
          <w:szCs w:val="20"/>
        </w:rPr>
        <w:t xml:space="preserve">и документов, указанных в п.5.2.3. Договора, при условии отсутствия претензий к качеству </w:t>
      </w:r>
      <w:proofErr w:type="gramStart"/>
      <w:r w:rsidRPr="009D6B68">
        <w:rPr>
          <w:rFonts w:ascii="Tahoma" w:hAnsi="Tahoma" w:cs="Tahoma"/>
          <w:szCs w:val="20"/>
        </w:rPr>
        <w:t xml:space="preserve">Услуг,  </w:t>
      </w:r>
      <w:permStart w:id="1559766287" w:edGrp="everyone"/>
      <w:r w:rsidRPr="009D6B68">
        <w:rPr>
          <w:rFonts w:ascii="Tahoma" w:hAnsi="Tahoma" w:cs="Tahoma"/>
          <w:szCs w:val="20"/>
        </w:rPr>
        <w:t>с</w:t>
      </w:r>
      <w:proofErr w:type="gramEnd"/>
      <w:r w:rsidRPr="009D6B68">
        <w:rPr>
          <w:rFonts w:ascii="Tahoma" w:hAnsi="Tahoma" w:cs="Tahoma"/>
          <w:szCs w:val="20"/>
        </w:rPr>
        <w:t xml:space="preserve"> участием представителей Исполнителя </w:t>
      </w:r>
      <w:permEnd w:id="1559766287"/>
      <w:r w:rsidRPr="009D6B68">
        <w:rPr>
          <w:rFonts w:ascii="Tahoma" w:hAnsi="Tahoma" w:cs="Tahoma"/>
          <w:szCs w:val="20"/>
        </w:rPr>
        <w:t>осмотреть и принять оказанные Услуги.</w:t>
      </w:r>
    </w:p>
    <w:p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permStart w:id="2050711551" w:edGrp="everyone"/>
      <w:r w:rsidRPr="009D6B68">
        <w:rPr>
          <w:rFonts w:ascii="Tahoma" w:hAnsi="Tahoma" w:cs="Tahoma"/>
          <w:szCs w:val="20"/>
        </w:rPr>
        <w:t>Услуг</w:t>
      </w:r>
      <w:r w:rsidR="0094490E">
        <w:rPr>
          <w:rFonts w:ascii="Tahoma" w:hAnsi="Tahoma" w:cs="Tahoma"/>
          <w:szCs w:val="20"/>
        </w:rPr>
        <w:t xml:space="preserve"> </w:t>
      </w:r>
      <w:permEnd w:id="2050711551"/>
      <w:r w:rsidRPr="009D6B68">
        <w:rPr>
          <w:rFonts w:ascii="Tahoma" w:hAnsi="Tahoma" w:cs="Tahoma"/>
          <w:szCs w:val="20"/>
        </w:rPr>
        <w:t xml:space="preserve">путем подписания </w:t>
      </w:r>
      <w:permStart w:id="596115793" w:edGrp="everyone"/>
      <w:r w:rsidRPr="009D6B68">
        <w:rPr>
          <w:rFonts w:ascii="Tahoma" w:hAnsi="Tahoma" w:cs="Tahoma"/>
          <w:szCs w:val="20"/>
        </w:rPr>
        <w:t xml:space="preserve">акта </w:t>
      </w:r>
      <w:r w:rsidR="0094490E">
        <w:rPr>
          <w:rFonts w:ascii="Tahoma" w:hAnsi="Tahoma" w:cs="Tahoma"/>
          <w:szCs w:val="20"/>
        </w:rPr>
        <w:t xml:space="preserve">сдачи-приемки </w:t>
      </w:r>
      <w:r w:rsidRPr="009D6B68">
        <w:rPr>
          <w:rFonts w:ascii="Tahoma" w:hAnsi="Tahoma" w:cs="Tahoma"/>
          <w:szCs w:val="20"/>
        </w:rPr>
        <w:t>оказанных Услуг</w:t>
      </w:r>
      <w:permEnd w:id="596115793"/>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permStart w:id="2103263219" w:edGrp="everyone"/>
      <w:r w:rsidRPr="009D6B68">
        <w:rPr>
          <w:rFonts w:ascii="Tahoma" w:hAnsi="Tahoma" w:cs="Tahoma"/>
          <w:szCs w:val="20"/>
        </w:rPr>
        <w:t xml:space="preserve">акт </w:t>
      </w:r>
      <w:r w:rsidR="0094490E">
        <w:rPr>
          <w:rFonts w:ascii="Tahoma" w:hAnsi="Tahoma" w:cs="Tahoma"/>
          <w:szCs w:val="20"/>
        </w:rPr>
        <w:t xml:space="preserve">сдачи-приемки </w:t>
      </w:r>
      <w:r w:rsidRPr="009D6B68">
        <w:rPr>
          <w:rFonts w:ascii="Tahoma" w:hAnsi="Tahoma" w:cs="Tahoma"/>
          <w:szCs w:val="20"/>
        </w:rPr>
        <w:t>оказанных Услуг</w:t>
      </w:r>
      <w:permEnd w:id="2103263219"/>
      <w:r w:rsidRPr="009D6B68">
        <w:rPr>
          <w:rFonts w:ascii="Tahoma" w:hAnsi="Tahoma" w:cs="Tahoma"/>
          <w:szCs w:val="20"/>
        </w:rPr>
        <w:t>.</w:t>
      </w:r>
    </w:p>
    <w:p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permStart w:id="499195432" w:edGrp="everyone"/>
      <w:r w:rsidRPr="009D6B68">
        <w:rPr>
          <w:rFonts w:ascii="Tahoma" w:hAnsi="Tahoma" w:cs="Tahoma"/>
          <w:szCs w:val="20"/>
        </w:rPr>
        <w:t xml:space="preserve">в течение </w:t>
      </w:r>
      <w:r w:rsidR="0094490E">
        <w:rPr>
          <w:rFonts w:ascii="Tahoma" w:hAnsi="Tahoma" w:cs="Tahoma"/>
          <w:szCs w:val="20"/>
        </w:rPr>
        <w:t>7</w:t>
      </w:r>
      <w:r w:rsidR="00903C56">
        <w:rPr>
          <w:rFonts w:ascii="Tahoma" w:hAnsi="Tahoma" w:cs="Tahoma"/>
          <w:szCs w:val="20"/>
        </w:rPr>
        <w:t xml:space="preserve"> </w:t>
      </w:r>
      <w:r w:rsidR="0094490E">
        <w:rPr>
          <w:rFonts w:ascii="Tahoma" w:hAnsi="Tahoma" w:cs="Tahoma"/>
          <w:szCs w:val="20"/>
        </w:rPr>
        <w:t>рабочих</w:t>
      </w:r>
      <w:r w:rsidRPr="009D6B68">
        <w:rPr>
          <w:rFonts w:ascii="Tahoma" w:hAnsi="Tahoma" w:cs="Tahoma"/>
          <w:szCs w:val="20"/>
        </w:rPr>
        <w:t xml:space="preserve"> дней </w:t>
      </w:r>
      <w:permEnd w:id="499195432"/>
      <w:r w:rsidRPr="009D6B68">
        <w:rPr>
          <w:rFonts w:ascii="Tahoma" w:hAnsi="Tahoma" w:cs="Tahoma"/>
          <w:szCs w:val="20"/>
        </w:rPr>
        <w:t xml:space="preserve">оформить мотивированный отказ от приемки оказанных Услуг и направить его Исполнителю. </w:t>
      </w:r>
    </w:p>
    <w:p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w:t>
      </w:r>
      <w:r w:rsidR="00FB2C88" w:rsidRPr="009D6B68">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w:t>
      </w:r>
      <w:r w:rsidR="00FB2C88" w:rsidRPr="004B5AB3">
        <w:rPr>
          <w:rFonts w:ascii="Tahoma" w:hAnsi="Tahoma" w:cs="Tahoma"/>
          <w:szCs w:val="20"/>
        </w:rPr>
        <w:t>Заказчику убытков в соответствии со статьей 15 ГК РФ в сроки, устанавливаемые Заказчиком.</w:t>
      </w:r>
    </w:p>
    <w:p w:rsidR="00FB2C88" w:rsidRPr="004B5AB3" w:rsidRDefault="00913664" w:rsidP="004B5AB3">
      <w:pPr>
        <w:widowControl w:val="0"/>
        <w:numPr>
          <w:ilvl w:val="2"/>
          <w:numId w:val="5"/>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permStart w:id="1481260564" w:edGrp="everyone"/>
      <w:r w:rsidRPr="004B5AB3">
        <w:rPr>
          <w:rFonts w:ascii="Tahoma" w:hAnsi="Tahoma" w:cs="Tahoma"/>
          <w:szCs w:val="20"/>
        </w:rPr>
        <w:t xml:space="preserve"> </w:t>
      </w:r>
      <w:r w:rsidR="00FB2C88" w:rsidRPr="004B5AB3">
        <w:rPr>
          <w:rFonts w:ascii="Tahoma" w:hAnsi="Tahoma" w:cs="Tahoma"/>
          <w:szCs w:val="20"/>
        </w:rPr>
        <w:t xml:space="preserve">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ermEnd w:id="1481260564"/>
    <w:p w:rsidR="00824211" w:rsidRPr="004B5AB3" w:rsidRDefault="0082421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w:t>
      </w:r>
      <w:r w:rsidR="004640C1" w:rsidRPr="004B5AB3">
        <w:rPr>
          <w:rFonts w:ascii="Tahoma" w:hAnsi="Tahoma" w:cs="Tahoma"/>
          <w:bCs w:val="0"/>
          <w:color w:val="000000" w:themeColor="text1"/>
          <w:sz w:val="20"/>
          <w:szCs w:val="20"/>
        </w:rPr>
        <w:t xml:space="preserve"> качества</w:t>
      </w:r>
    </w:p>
    <w:p w:rsidR="0019212C"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и, </w:t>
      </w:r>
      <w:r w:rsidR="004741E3" w:rsidRPr="004B5AB3">
        <w:rPr>
          <w:rFonts w:ascii="Tahoma" w:hAnsi="Tahoma" w:cs="Tahoma"/>
          <w:b w:val="0"/>
          <w:bCs w:val="0"/>
          <w:color w:val="000000" w:themeColor="text1"/>
          <w:sz w:val="20"/>
          <w:szCs w:val="20"/>
        </w:rPr>
        <w:t>оказанные</w:t>
      </w:r>
      <w:r w:rsidRPr="004B5AB3">
        <w:rPr>
          <w:rFonts w:ascii="Tahoma" w:hAnsi="Tahoma" w:cs="Tahoma"/>
          <w:b w:val="0"/>
          <w:bCs w:val="0"/>
          <w:color w:val="000000" w:themeColor="text1"/>
          <w:sz w:val="20"/>
          <w:szCs w:val="20"/>
        </w:rPr>
        <w:t xml:space="preserve"> Исполнителем по Договору. </w:t>
      </w:r>
    </w:p>
    <w:p w:rsidR="00FC37FD"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39418D" w:rsidRPr="004B5AB3">
        <w:rPr>
          <w:rFonts w:ascii="Tahoma" w:hAnsi="Tahoma" w:cs="Tahoma"/>
          <w:b w:val="0"/>
          <w:bCs w:val="0"/>
          <w:color w:val="000000" w:themeColor="text1"/>
          <w:sz w:val="20"/>
          <w:szCs w:val="20"/>
        </w:rPr>
        <w:t xml:space="preserve">использования </w:t>
      </w:r>
      <w:r w:rsidRPr="004B5AB3">
        <w:rPr>
          <w:rFonts w:ascii="Tahoma" w:hAnsi="Tahoma" w:cs="Tahoma"/>
          <w:b w:val="0"/>
          <w:bCs w:val="0"/>
          <w:color w:val="000000" w:themeColor="text1"/>
          <w:sz w:val="20"/>
          <w:szCs w:val="20"/>
        </w:rPr>
        <w:t xml:space="preserve"> результатов оказанных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 обнаружатся </w:t>
      </w:r>
      <w:r w:rsidR="0039418D" w:rsidRPr="004B5AB3">
        <w:rPr>
          <w:rFonts w:ascii="Tahoma" w:hAnsi="Tahoma" w:cs="Tahoma"/>
          <w:b w:val="0"/>
          <w:bCs w:val="0"/>
          <w:color w:val="000000" w:themeColor="text1"/>
          <w:sz w:val="20"/>
          <w:szCs w:val="20"/>
        </w:rPr>
        <w:t>недостатки</w:t>
      </w:r>
      <w:r w:rsidR="00931D2E" w:rsidRPr="004B5AB3">
        <w:rPr>
          <w:rFonts w:ascii="Tahoma" w:hAnsi="Tahoma" w:cs="Tahoma"/>
          <w:b w:val="0"/>
          <w:bCs w:val="0"/>
          <w:color w:val="000000" w:themeColor="text1"/>
          <w:sz w:val="20"/>
          <w:szCs w:val="20"/>
        </w:rPr>
        <w:t xml:space="preserve"> (недоработки)</w:t>
      </w:r>
      <w:r w:rsidRPr="004B5AB3">
        <w:rPr>
          <w:rFonts w:ascii="Tahoma" w:hAnsi="Tahoma" w:cs="Tahoma"/>
          <w:b w:val="0"/>
          <w:bCs w:val="0"/>
          <w:color w:val="000000" w:themeColor="text1"/>
          <w:sz w:val="20"/>
          <w:szCs w:val="20"/>
        </w:rPr>
        <w:t>, препятствующие его нормально</w:t>
      </w:r>
      <w:r w:rsidR="0039418D" w:rsidRPr="004B5AB3">
        <w:rPr>
          <w:rFonts w:ascii="Tahoma" w:hAnsi="Tahoma" w:cs="Tahoma"/>
          <w:b w:val="0"/>
          <w:bCs w:val="0"/>
          <w:color w:val="000000" w:themeColor="text1"/>
          <w:sz w:val="20"/>
          <w:szCs w:val="20"/>
        </w:rPr>
        <w:t xml:space="preserve">му использованию </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ermStart w:id="110119763" w:edGrp="everyone"/>
    </w:p>
    <w:permEnd w:id="110119763"/>
    <w:p w:rsidR="00931D2E" w:rsidRPr="004B5AB3" w:rsidRDefault="00FC37FD"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lastRenderedPageBreak/>
        <w:t xml:space="preserve">Заказчик, обнаруживший после приемки оказанных Услуг отступления от условий настоящего Договора или иные недостатки, </w:t>
      </w:r>
      <w:r w:rsidR="00064E15" w:rsidRPr="004B5AB3">
        <w:rPr>
          <w:rFonts w:ascii="Tahoma" w:hAnsi="Tahoma" w:cs="Tahoma"/>
          <w:b w:val="0"/>
          <w:color w:val="auto"/>
          <w:sz w:val="20"/>
          <w:szCs w:val="20"/>
        </w:rPr>
        <w:t xml:space="preserve">в том числе такие, </w:t>
      </w:r>
      <w:r w:rsidRPr="004B5AB3">
        <w:rPr>
          <w:rFonts w:ascii="Tahoma" w:hAnsi="Tahoma" w:cs="Tahoma"/>
          <w:b w:val="0"/>
          <w:color w:val="auto"/>
          <w:sz w:val="20"/>
          <w:szCs w:val="20"/>
        </w:rPr>
        <w:t xml:space="preserve">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permStart w:id="1287193177" w:edGrp="everyone"/>
      <w:r w:rsidRPr="004B5AB3">
        <w:rPr>
          <w:rFonts w:ascii="Tahoma" w:hAnsi="Tahoma" w:cs="Tahoma"/>
          <w:b w:val="0"/>
          <w:color w:val="auto"/>
          <w:sz w:val="20"/>
          <w:szCs w:val="20"/>
        </w:rPr>
        <w:t>3 (трех)</w:t>
      </w:r>
      <w:permEnd w:id="1287193177"/>
      <w:r w:rsidRPr="004B5AB3">
        <w:rPr>
          <w:rFonts w:ascii="Tahoma" w:hAnsi="Tahoma" w:cs="Tahoma"/>
          <w:b w:val="0"/>
          <w:color w:val="auto"/>
          <w:sz w:val="20"/>
          <w:szCs w:val="20"/>
        </w:rPr>
        <w:t xml:space="preserve"> </w:t>
      </w:r>
      <w:r w:rsidR="00931D2E" w:rsidRPr="004B5AB3">
        <w:rPr>
          <w:rFonts w:ascii="Tahoma" w:hAnsi="Tahoma" w:cs="Tahoma"/>
          <w:b w:val="0"/>
          <w:color w:val="auto"/>
          <w:sz w:val="20"/>
          <w:szCs w:val="20"/>
        </w:rPr>
        <w:t xml:space="preserve">рабочих </w:t>
      </w:r>
      <w:r w:rsidRPr="004B5AB3">
        <w:rPr>
          <w:rFonts w:ascii="Tahoma" w:hAnsi="Tahoma" w:cs="Tahoma"/>
          <w:b w:val="0"/>
          <w:color w:val="auto"/>
          <w:sz w:val="20"/>
          <w:szCs w:val="20"/>
        </w:rPr>
        <w:t xml:space="preserve">дней после их обнаружения. Исполнитель обязан за свой счет устранить указанные недостатки в течение </w:t>
      </w:r>
      <w:permStart w:id="608180009" w:edGrp="everyone"/>
      <w:r w:rsidRPr="004B5AB3">
        <w:rPr>
          <w:rFonts w:ascii="Tahoma" w:hAnsi="Tahoma" w:cs="Tahoma"/>
          <w:b w:val="0"/>
          <w:color w:val="auto"/>
          <w:sz w:val="20"/>
          <w:szCs w:val="20"/>
        </w:rPr>
        <w:t>10 (десяти)</w:t>
      </w:r>
      <w:permEnd w:id="608180009"/>
      <w:r w:rsidRPr="004B5AB3">
        <w:rPr>
          <w:rFonts w:ascii="Tahoma" w:hAnsi="Tahoma" w:cs="Tahoma"/>
          <w:b w:val="0"/>
          <w:color w:val="auto"/>
          <w:sz w:val="20"/>
          <w:szCs w:val="20"/>
        </w:rPr>
        <w:t xml:space="preserve"> дней</w:t>
      </w:r>
      <w:r w:rsidR="00931D2E" w:rsidRPr="004B5AB3">
        <w:rPr>
          <w:rFonts w:ascii="Tahoma" w:hAnsi="Tahoma" w:cs="Tahoma"/>
          <w:b w:val="0"/>
          <w:color w:val="auto"/>
          <w:sz w:val="20"/>
          <w:szCs w:val="20"/>
        </w:rPr>
        <w:t xml:space="preserve"> с момента получения Уведомления</w:t>
      </w:r>
      <w:r w:rsidRPr="004B5AB3">
        <w:rPr>
          <w:rFonts w:ascii="Tahoma" w:hAnsi="Tahoma" w:cs="Tahoma"/>
          <w:b w:val="0"/>
          <w:color w:val="auto"/>
          <w:sz w:val="20"/>
          <w:szCs w:val="20"/>
        </w:rPr>
        <w:t>.</w:t>
      </w:r>
    </w:p>
    <w:p w:rsidR="00931D2E" w:rsidRPr="004B5AB3" w:rsidRDefault="00931D2E" w:rsidP="004B5AB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00688" w:rsidRPr="004B5AB3" w:rsidRDefault="00337D18" w:rsidP="004B5AB3">
      <w:pPr>
        <w:pStyle w:val="afffa"/>
        <w:numPr>
          <w:ilvl w:val="1"/>
          <w:numId w:val="5"/>
        </w:numPr>
        <w:tabs>
          <w:tab w:val="clear" w:pos="1866"/>
          <w:tab w:val="num" w:pos="567"/>
        </w:tabs>
        <w:spacing w:after="0" w:line="240" w:lineRule="auto"/>
        <w:jc w:val="both"/>
        <w:rPr>
          <w:rFonts w:ascii="Tahoma" w:hAnsi="Tahoma" w:cs="Tahoma"/>
          <w:szCs w:val="20"/>
        </w:rPr>
      </w:pPr>
      <w:permStart w:id="1289640036" w:edGrp="everyone"/>
      <w:r w:rsidRPr="004B5AB3">
        <w:rPr>
          <w:rFonts w:ascii="Tahoma" w:hAnsi="Tahoma" w:cs="Tahoma"/>
          <w:szCs w:val="20"/>
        </w:rPr>
        <w:t>В случае разногласий по поводу недостатков оказанных Услуг ил</w:t>
      </w:r>
      <w:r w:rsidR="0091694F" w:rsidRPr="004B5AB3">
        <w:rPr>
          <w:rFonts w:ascii="Tahoma" w:hAnsi="Tahoma" w:cs="Tahoma"/>
          <w:szCs w:val="20"/>
        </w:rPr>
        <w:t>и</w:t>
      </w:r>
      <w:r w:rsidRPr="004B5AB3">
        <w:rPr>
          <w:rFonts w:ascii="Tahoma" w:hAnsi="Tahoma" w:cs="Tahoma"/>
          <w:szCs w:val="20"/>
        </w:rPr>
        <w:t xml:space="preserve"> причин их возникновения, </w:t>
      </w:r>
      <w:r w:rsidR="00FE78BB" w:rsidRPr="004B5AB3">
        <w:rPr>
          <w:rFonts w:ascii="Tahoma" w:hAnsi="Tahoma" w:cs="Tahoma"/>
          <w:szCs w:val="20"/>
        </w:rPr>
        <w:t>Исполнитель обязан</w:t>
      </w:r>
      <w:r w:rsidRPr="004B5AB3">
        <w:rPr>
          <w:rFonts w:ascii="Tahoma" w:hAnsi="Tahoma" w:cs="Tahoma"/>
          <w:szCs w:val="20"/>
        </w:rPr>
        <w:t xml:space="preserve"> представить Заказчику надлежащие и доста</w:t>
      </w:r>
      <w:r w:rsidR="00931D2E" w:rsidRPr="004B5AB3">
        <w:rPr>
          <w:rFonts w:ascii="Tahoma" w:hAnsi="Tahoma" w:cs="Tahoma"/>
          <w:szCs w:val="20"/>
        </w:rPr>
        <w:t>точные доказательства качества О</w:t>
      </w:r>
      <w:r w:rsidRPr="004B5AB3">
        <w:rPr>
          <w:rFonts w:ascii="Tahoma" w:hAnsi="Tahoma" w:cs="Tahoma"/>
          <w:szCs w:val="20"/>
        </w:rPr>
        <w:t>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00283E00" w:rsidRPr="004B5AB3">
        <w:rPr>
          <w:rFonts w:ascii="Tahoma" w:hAnsi="Tahoma" w:cs="Tahoma"/>
          <w:i/>
          <w:szCs w:val="20"/>
        </w:rPr>
        <w:t>.</w:t>
      </w:r>
      <w:r w:rsidR="00283E00" w:rsidRPr="004B5AB3">
        <w:rPr>
          <w:rFonts w:ascii="Tahoma" w:hAnsi="Tahoma" w:cs="Tahoma"/>
          <w:szCs w:val="20"/>
        </w:rPr>
        <w:t xml:space="preserve"> </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w:t>
      </w:r>
      <w:r w:rsidR="009B4CA3" w:rsidRPr="004B5AB3">
        <w:rPr>
          <w:rFonts w:ascii="Tahoma" w:hAnsi="Tahoma" w:cs="Tahoma"/>
          <w:szCs w:val="20"/>
        </w:rPr>
        <w:t>спертизы выявлено соответствие о</w:t>
      </w:r>
      <w:r w:rsidRPr="004B5AB3">
        <w:rPr>
          <w:rFonts w:ascii="Tahoma" w:hAnsi="Tahoma" w:cs="Tahoma"/>
          <w:szCs w:val="20"/>
        </w:rPr>
        <w:t>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4B5AB3" w:rsidRPr="004B5AB3" w:rsidRDefault="004B5AB3" w:rsidP="004B5AB3">
      <w:pPr>
        <w:pStyle w:val="afffa"/>
        <w:spacing w:after="0" w:line="240" w:lineRule="auto"/>
        <w:ind w:left="0"/>
        <w:jc w:val="both"/>
        <w:rPr>
          <w:rFonts w:ascii="Tahoma" w:hAnsi="Tahoma" w:cs="Tahoma"/>
          <w:szCs w:val="20"/>
        </w:rPr>
      </w:pPr>
    </w:p>
    <w:permEnd w:id="1289640036"/>
    <w:p w:rsidR="0019212C" w:rsidRPr="004B5AB3" w:rsidRDefault="0019212C" w:rsidP="004B5AB3">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w:t>
      </w:r>
      <w:r w:rsidR="00547EF0" w:rsidRPr="004B5AB3">
        <w:rPr>
          <w:rFonts w:ascii="Tahoma" w:hAnsi="Tahoma" w:cs="Tahoma"/>
          <w:szCs w:val="20"/>
        </w:rPr>
        <w:t>С</w:t>
      </w:r>
      <w:r w:rsidRPr="004B5AB3">
        <w:rPr>
          <w:rFonts w:ascii="Tahoma" w:hAnsi="Tahoma" w:cs="Tahoma"/>
          <w:szCs w:val="20"/>
        </w:rPr>
        <w:t>тороны несут ответственность в соответствии с действующим законодательством Р</w:t>
      </w:r>
      <w:r w:rsidR="005E1737" w:rsidRPr="004B5AB3">
        <w:rPr>
          <w:rFonts w:ascii="Tahoma" w:hAnsi="Tahoma" w:cs="Tahoma"/>
          <w:szCs w:val="20"/>
        </w:rPr>
        <w:t xml:space="preserve">оссийской </w:t>
      </w:r>
      <w:r w:rsidRPr="004B5AB3">
        <w:rPr>
          <w:rFonts w:ascii="Tahoma" w:hAnsi="Tahoma" w:cs="Tahoma"/>
          <w:szCs w:val="20"/>
        </w:rPr>
        <w:t>Ф</w:t>
      </w:r>
      <w:r w:rsidR="005E1737" w:rsidRPr="004B5AB3">
        <w:rPr>
          <w:rFonts w:ascii="Tahoma" w:hAnsi="Tahoma" w:cs="Tahoma"/>
          <w:szCs w:val="20"/>
        </w:rPr>
        <w:t>едерации</w:t>
      </w:r>
      <w:r w:rsidRPr="004B5AB3">
        <w:rPr>
          <w:rFonts w:ascii="Tahoma" w:hAnsi="Tahoma" w:cs="Tahoma"/>
          <w:szCs w:val="20"/>
        </w:rPr>
        <w:t xml:space="preserve">. </w:t>
      </w:r>
    </w:p>
    <w:p w:rsidR="0069558B" w:rsidRPr="004B5AB3" w:rsidRDefault="0069558B" w:rsidP="004B5AB3">
      <w:pPr>
        <w:pStyle w:val="afffa"/>
        <w:numPr>
          <w:ilvl w:val="1"/>
          <w:numId w:val="5"/>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05789" w:rsidRPr="004B5AB3" w:rsidRDefault="00505789" w:rsidP="004B5AB3">
      <w:pPr>
        <w:pStyle w:val="afffa"/>
        <w:numPr>
          <w:ilvl w:val="1"/>
          <w:numId w:val="5"/>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69558B" w:rsidRPr="004B5AB3" w:rsidRDefault="00505789" w:rsidP="004B5AB3">
      <w:pPr>
        <w:pStyle w:val="afffa"/>
        <w:numPr>
          <w:ilvl w:val="1"/>
          <w:numId w:val="5"/>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713CA" w:rsidRPr="004B5AB3" w:rsidRDefault="000713CA" w:rsidP="004B5AB3">
      <w:pPr>
        <w:pStyle w:val="afffa"/>
        <w:numPr>
          <w:ilvl w:val="1"/>
          <w:numId w:val="5"/>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lastRenderedPageBreak/>
        <w:t>За нар</w:t>
      </w:r>
      <w:r w:rsidR="00FC415F" w:rsidRPr="004B5AB3">
        <w:rPr>
          <w:rFonts w:ascii="Tahoma" w:eastAsia="Times New Roman" w:hAnsi="Tahoma" w:cs="Tahoma"/>
          <w:iCs/>
          <w:szCs w:val="20"/>
        </w:rPr>
        <w:t xml:space="preserve">ушение сроков оплаты оказанных </w:t>
      </w:r>
      <w:r w:rsidRPr="004B5AB3">
        <w:rPr>
          <w:rFonts w:ascii="Tahoma" w:eastAsia="Times New Roman" w:hAnsi="Tahoma" w:cs="Tahoma"/>
          <w:iCs/>
          <w:szCs w:val="20"/>
        </w:rPr>
        <w:t xml:space="preserve">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ermStart w:id="66003589" w:edGrp="everyone"/>
      <w:r w:rsidR="00804B7E">
        <w:rPr>
          <w:rFonts w:ascii="Tahoma" w:eastAsia="Times New Roman" w:hAnsi="Tahoma" w:cs="Tahoma"/>
          <w:iCs/>
          <w:szCs w:val="20"/>
        </w:rPr>
        <w:t xml:space="preserve">. </w:t>
      </w:r>
      <w:r w:rsidR="00804B7E" w:rsidRPr="00F0440A">
        <w:rPr>
          <w:rFonts w:ascii="Tahoma" w:eastAsia="Times New Roman" w:hAnsi="Tahoma" w:cs="Tahoma"/>
          <w:iCs/>
          <w:szCs w:val="20"/>
        </w:rPr>
        <w:t xml:space="preserve">Данная неустойка является исключительной, иные меры ответственности за просрочку оплаты, в </w:t>
      </w:r>
      <w:proofErr w:type="spellStart"/>
      <w:r w:rsidR="00804B7E" w:rsidRPr="00F0440A">
        <w:rPr>
          <w:rFonts w:ascii="Tahoma" w:eastAsia="Times New Roman" w:hAnsi="Tahoma" w:cs="Tahoma"/>
          <w:iCs/>
          <w:szCs w:val="20"/>
        </w:rPr>
        <w:t>т.ч</w:t>
      </w:r>
      <w:proofErr w:type="spellEnd"/>
      <w:r w:rsidR="00804B7E" w:rsidRPr="00F0440A">
        <w:rPr>
          <w:rFonts w:ascii="Tahoma" w:eastAsia="Times New Roman" w:hAnsi="Tahoma" w:cs="Tahoma"/>
          <w:iCs/>
          <w:szCs w:val="20"/>
        </w:rPr>
        <w:t>. за период до 30-го дня просрочки, к Заказчику не применяются</w:t>
      </w:r>
      <w:r w:rsidR="00804B7E">
        <w:rPr>
          <w:rFonts w:ascii="Tahoma" w:eastAsia="Times New Roman" w:hAnsi="Tahoma" w:cs="Tahoma"/>
          <w:iCs/>
          <w:szCs w:val="20"/>
        </w:rPr>
        <w:t>.</w:t>
      </w:r>
      <w:r w:rsidRPr="004B5AB3">
        <w:rPr>
          <w:rFonts w:ascii="Tahoma" w:eastAsia="Times New Roman" w:hAnsi="Tahoma" w:cs="Tahoma"/>
          <w:iCs/>
          <w:szCs w:val="20"/>
        </w:rPr>
        <w:t xml:space="preserve"> </w:t>
      </w:r>
      <w:permEnd w:id="66003589"/>
      <w:r w:rsidRPr="004B5AB3">
        <w:rPr>
          <w:rFonts w:ascii="Tahoma" w:eastAsia="Times New Roman" w:hAnsi="Tahoma" w:cs="Tahoma"/>
          <w:iCs/>
          <w:szCs w:val="20"/>
        </w:rPr>
        <w:t>Указанное положение не применяется к просрочке выплаты авансовы</w:t>
      </w:r>
      <w:r w:rsidR="002F5BEC">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sidR="002F5BEC">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w:t>
      </w:r>
      <w:r w:rsidR="002C2FB8" w:rsidRPr="004B5AB3">
        <w:rPr>
          <w:rFonts w:ascii="Tahoma" w:eastAsia="Times New Roman" w:hAnsi="Tahoma" w:cs="Tahoma"/>
          <w:iCs/>
          <w:szCs w:val="20"/>
        </w:rPr>
        <w:t>ыми или незаконными актами государственных о</w:t>
      </w:r>
      <w:r w:rsidRPr="004B5AB3">
        <w:rPr>
          <w:rFonts w:ascii="Tahoma" w:eastAsia="Times New Roman" w:hAnsi="Tahoma" w:cs="Tahoma"/>
          <w:iCs/>
          <w:szCs w:val="20"/>
        </w:rPr>
        <w:t>рганов, и случаи сбоев в банковской системе, Заказчик освобождается от обязательств по уплате неустойки.</w:t>
      </w:r>
    </w:p>
    <w:p w:rsidR="00DD0379" w:rsidRPr="004B5AB3" w:rsidRDefault="00DD0379" w:rsidP="004B5AB3">
      <w:pPr>
        <w:pStyle w:val="ConsPlusNormal"/>
        <w:numPr>
          <w:ilvl w:val="1"/>
          <w:numId w:val="5"/>
        </w:numPr>
        <w:tabs>
          <w:tab w:val="clear" w:pos="1866"/>
          <w:tab w:val="num" w:pos="851"/>
        </w:tabs>
        <w:jc w:val="both"/>
        <w:rPr>
          <w:i w:val="0"/>
        </w:rPr>
      </w:pPr>
      <w:r w:rsidRPr="004B5AB3">
        <w:rPr>
          <w:i w:val="0"/>
        </w:rPr>
        <w:t xml:space="preserve">Заказчик не несет перед </w:t>
      </w:r>
      <w:r w:rsidR="00E31764" w:rsidRPr="004B5AB3">
        <w:rPr>
          <w:i w:val="0"/>
        </w:rPr>
        <w:t>Исполнителем</w:t>
      </w:r>
      <w:r w:rsidRPr="004B5AB3">
        <w:rPr>
          <w:i w:val="0"/>
        </w:rPr>
        <w:t xml:space="preserve"> ответственность за упущенную выгоду.</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4B5AB3">
        <w:rPr>
          <w:rFonts w:ascii="Tahoma" w:hAnsi="Tahoma" w:cs="Tahoma"/>
          <w:szCs w:val="20"/>
        </w:rPr>
        <w:t>Исполнитель при нарушении договорных обязательств уплачивает Заказчику:</w:t>
      </w:r>
      <w:bookmarkEnd w:id="3"/>
    </w:p>
    <w:p w:rsidR="005E1737" w:rsidRPr="00725B0D" w:rsidRDefault="005E1737" w:rsidP="00725B0D">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1711278793" w:edGrp="everyone"/>
      <w:r w:rsidRPr="004B5AB3">
        <w:rPr>
          <w:rFonts w:ascii="Tahoma" w:hAnsi="Tahoma" w:cs="Tahoma"/>
          <w:szCs w:val="20"/>
        </w:rPr>
        <w:t xml:space="preserve">за нарушение сроков </w:t>
      </w:r>
      <w:r w:rsidR="00204CD2">
        <w:rPr>
          <w:rFonts w:ascii="Tahoma" w:hAnsi="Tahoma" w:cs="Tahoma"/>
          <w:szCs w:val="20"/>
        </w:rPr>
        <w:t xml:space="preserve">начала </w:t>
      </w:r>
      <w:r w:rsidRPr="004B5AB3">
        <w:rPr>
          <w:rFonts w:ascii="Tahoma" w:hAnsi="Tahoma" w:cs="Tahoma"/>
          <w:szCs w:val="20"/>
        </w:rPr>
        <w:t>оказания Услуг</w:t>
      </w:r>
      <w:r w:rsidR="00204CD2">
        <w:rPr>
          <w:rFonts w:ascii="Tahoma" w:hAnsi="Tahoma" w:cs="Tahoma"/>
          <w:szCs w:val="20"/>
        </w:rPr>
        <w:t xml:space="preserve"> </w:t>
      </w:r>
      <w:r w:rsidRPr="004B5AB3">
        <w:rPr>
          <w:rFonts w:ascii="Tahoma" w:hAnsi="Tahoma" w:cs="Tahoma"/>
          <w:szCs w:val="20"/>
        </w:rPr>
        <w:t xml:space="preserve">Исполнитель уплачивает пеню в размере </w:t>
      </w:r>
      <w:r w:rsidR="00717937" w:rsidRPr="001B489F">
        <w:rPr>
          <w:rFonts w:ascii="Tahoma" w:hAnsi="Tahoma" w:cs="Tahoma"/>
          <w:szCs w:val="20"/>
        </w:rPr>
        <w:t xml:space="preserve">0,2 % (двух десятых процента) от </w:t>
      </w:r>
      <w:r w:rsidR="00717937" w:rsidRPr="003A27F1">
        <w:rPr>
          <w:rFonts w:ascii="Tahoma" w:hAnsi="Tahoma" w:cs="Tahoma"/>
          <w:i/>
          <w:szCs w:val="20"/>
        </w:rPr>
        <w:t xml:space="preserve">Цены </w:t>
      </w:r>
      <w:r w:rsidR="00204CD2">
        <w:rPr>
          <w:rFonts w:ascii="Tahoma" w:hAnsi="Tahoma" w:cs="Tahoma"/>
          <w:i/>
          <w:szCs w:val="20"/>
        </w:rPr>
        <w:t xml:space="preserve">Услуг </w:t>
      </w:r>
      <w:r w:rsidR="00725B0D" w:rsidRPr="001B489F">
        <w:rPr>
          <w:rFonts w:ascii="Tahoma" w:hAnsi="Tahoma" w:cs="Tahoma"/>
          <w:szCs w:val="20"/>
        </w:rPr>
        <w:t xml:space="preserve">за каждый день просрочки до фактического начала оказания Услуг. </w:t>
      </w:r>
    </w:p>
    <w:permEnd w:id="1711278793"/>
    <w:p w:rsidR="0019212C" w:rsidRPr="004B5AB3" w:rsidRDefault="0019212C"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00717937" w:rsidRPr="001B489F">
        <w:rPr>
          <w:rFonts w:ascii="Tahoma" w:hAnsi="Tahoma" w:cs="Tahoma"/>
          <w:szCs w:val="20"/>
        </w:rPr>
        <w:t xml:space="preserve">нарушение </w:t>
      </w:r>
      <w:r w:rsidR="00717937" w:rsidRPr="00BE128D">
        <w:rPr>
          <w:rFonts w:ascii="Tahoma" w:hAnsi="Tahoma" w:cs="Tahoma"/>
          <w:szCs w:val="20"/>
        </w:rPr>
        <w:t>н</w:t>
      </w:r>
      <w:r w:rsidR="00717937" w:rsidRPr="003A27F1">
        <w:rPr>
          <w:rFonts w:ascii="Tahoma" w:hAnsi="Tahoma" w:cs="Tahoma"/>
          <w:szCs w:val="20"/>
        </w:rPr>
        <w:t>ачальн</w:t>
      </w:r>
      <w:r w:rsidR="00717937" w:rsidRPr="00BE128D">
        <w:rPr>
          <w:rFonts w:ascii="Tahoma" w:hAnsi="Tahoma" w:cs="Tahoma"/>
          <w:szCs w:val="20"/>
        </w:rPr>
        <w:t>ого</w:t>
      </w:r>
      <w:r w:rsidR="00717937">
        <w:rPr>
          <w:rFonts w:ascii="Tahoma" w:hAnsi="Tahoma" w:cs="Tahoma"/>
          <w:szCs w:val="20"/>
        </w:rPr>
        <w:t>, конечного</w:t>
      </w:r>
      <w:r w:rsidR="00717937" w:rsidRPr="00BE128D">
        <w:rPr>
          <w:rFonts w:ascii="Tahoma" w:hAnsi="Tahoma" w:cs="Tahoma"/>
          <w:szCs w:val="20"/>
        </w:rPr>
        <w:t xml:space="preserve"> срок</w:t>
      </w:r>
      <w:r w:rsidR="00717937">
        <w:rPr>
          <w:rFonts w:ascii="Tahoma" w:hAnsi="Tahoma" w:cs="Tahoma"/>
          <w:szCs w:val="20"/>
        </w:rPr>
        <w:t>а</w:t>
      </w:r>
      <w:r w:rsidR="00717937" w:rsidRPr="00BE128D">
        <w:rPr>
          <w:rFonts w:ascii="Tahoma" w:hAnsi="Tahoma" w:cs="Tahoma"/>
          <w:szCs w:val="20"/>
        </w:rPr>
        <w:t xml:space="preserve"> оказания Услуг Исполнитель уплачивает пеню в размере 0,2 % (двух десятых процента) от </w:t>
      </w:r>
      <w:r w:rsidR="00717937" w:rsidRPr="003A27F1">
        <w:rPr>
          <w:rFonts w:ascii="Tahoma" w:hAnsi="Tahoma" w:cs="Tahoma"/>
          <w:szCs w:val="20"/>
        </w:rPr>
        <w:t xml:space="preserve">Цены Услуг </w:t>
      </w:r>
      <w:r w:rsidR="00717937" w:rsidRPr="00BE128D">
        <w:rPr>
          <w:rFonts w:ascii="Tahoma" w:hAnsi="Tahoma" w:cs="Tahoma"/>
          <w:szCs w:val="20"/>
        </w:rPr>
        <w:t>за каждый день просрочки до фактического исполнения обязательства</w:t>
      </w:r>
      <w:permStart w:id="1134128423" w:edGrp="everyone"/>
    </w:p>
    <w:p w:rsidR="0019212C" w:rsidRPr="004B5AB3" w:rsidRDefault="00017EE1"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 xml:space="preserve">При не выставлении счета-фактуры в порядке и сроки, предусмотренные Договором, а равно, при нарушении </w:t>
      </w:r>
      <w:proofErr w:type="spellStart"/>
      <w:r w:rsidRPr="004B5AB3">
        <w:rPr>
          <w:rFonts w:ascii="Tahoma" w:eastAsia="Times New Roman" w:hAnsi="Tahoma" w:cs="Tahoma"/>
          <w:szCs w:val="20"/>
        </w:rPr>
        <w:t>установленн</w:t>
      </w:r>
      <w:proofErr w:type="spellEnd"/>
      <w:r w:rsidR="008077B2">
        <w:rPr>
          <w:rFonts w:ascii="Tahoma" w:eastAsia="Times New Roman" w:hAnsi="Tahoma" w:cs="Tahoma"/>
          <w:szCs w:val="20"/>
        </w:rPr>
        <w:tab/>
      </w:r>
      <w:proofErr w:type="spellStart"/>
      <w:r w:rsidRPr="004B5AB3">
        <w:rPr>
          <w:rFonts w:ascii="Tahoma" w:eastAsia="Times New Roman" w:hAnsi="Tahoma" w:cs="Tahoma"/>
          <w:szCs w:val="20"/>
        </w:rPr>
        <w:t>ых</w:t>
      </w:r>
      <w:proofErr w:type="spellEnd"/>
      <w:r w:rsidRPr="004B5AB3">
        <w:rPr>
          <w:rFonts w:ascii="Tahoma" w:eastAsia="Times New Roman" w:hAnsi="Tahoma" w:cs="Tahoma"/>
          <w:szCs w:val="20"/>
        </w:rPr>
        <w:t xml:space="preserve">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w:t>
      </w:r>
      <w:r w:rsidR="00931D2E" w:rsidRPr="004B5AB3">
        <w:rPr>
          <w:rFonts w:ascii="Tahoma" w:eastAsia="Times New Roman" w:hAnsi="Tahoma" w:cs="Tahoma"/>
          <w:szCs w:val="20"/>
        </w:rPr>
        <w:t>Заказчиком</w:t>
      </w:r>
      <w:r w:rsidRPr="004B5AB3">
        <w:rPr>
          <w:rFonts w:ascii="Tahoma" w:eastAsia="Times New Roman" w:hAnsi="Tahoma" w:cs="Tahoma"/>
          <w:szCs w:val="20"/>
        </w:rPr>
        <w:t xml:space="preserve">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ermEnd w:id="1134128423"/>
    <w:p w:rsidR="00D3761F" w:rsidRPr="004B5AB3" w:rsidRDefault="00D3761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sidR="00C72CC6">
        <w:rPr>
          <w:rFonts w:ascii="Tahoma" w:hAnsi="Tahoma" w:cs="Tahoma"/>
          <w:szCs w:val="20"/>
        </w:rPr>
        <w:t xml:space="preserve"> обязательств</w:t>
      </w:r>
      <w:r w:rsidRPr="004B5AB3">
        <w:rPr>
          <w:rFonts w:ascii="Tahoma" w:hAnsi="Tahoma" w:cs="Tahoma"/>
          <w:szCs w:val="20"/>
        </w:rPr>
        <w:t>, предусмотренных п.3.</w:t>
      </w:r>
      <w:permStart w:id="1106081631" w:edGrp="everyone"/>
      <w:r w:rsidR="00FE78BB">
        <w:rPr>
          <w:rFonts w:ascii="Tahoma" w:hAnsi="Tahoma" w:cs="Tahoma"/>
          <w:szCs w:val="20"/>
        </w:rPr>
        <w:t>8</w:t>
      </w:r>
      <w:r w:rsidRPr="004B5AB3">
        <w:rPr>
          <w:rFonts w:ascii="Tahoma" w:hAnsi="Tahoma" w:cs="Tahoma"/>
          <w:szCs w:val="20"/>
        </w:rPr>
        <w:t>.</w:t>
      </w:r>
      <w:permEnd w:id="1106081631"/>
      <w:r w:rsidRPr="004B5AB3">
        <w:rPr>
          <w:rFonts w:ascii="Tahoma" w:hAnsi="Tahoma" w:cs="Tahoma"/>
          <w:szCs w:val="20"/>
        </w:rPr>
        <w:t xml:space="preserve"> Договора, Исполнитель уплачивает Заказчику неустойку в размере </w:t>
      </w:r>
      <w:permStart w:id="1779979131" w:edGrp="everyone"/>
      <w:r w:rsidR="00D01BFE" w:rsidRPr="00BE128D">
        <w:rPr>
          <w:rFonts w:ascii="Tahoma" w:hAnsi="Tahoma" w:cs="Tahoma"/>
          <w:szCs w:val="20"/>
        </w:rPr>
        <w:t>0,03% (три</w:t>
      </w:r>
      <w:r w:rsidR="00D01BFE"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w:t>
      </w:r>
      <w:permEnd w:id="1779979131"/>
      <w:r w:rsidRPr="004B5AB3">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330654296" w:edGrp="everyone"/>
    </w:p>
    <w:p w:rsidR="00FC415F" w:rsidRPr="004B5AB3" w:rsidRDefault="00FC415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4"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proofErr w:type="gramStart"/>
      <w:r w:rsidRPr="004B5AB3">
        <w:rPr>
          <w:rFonts w:ascii="Tahoma" w:hAnsi="Tahoma" w:cs="Tahoma"/>
          <w:szCs w:val="20"/>
        </w:rPr>
        <w:t>Договором  и</w:t>
      </w:r>
      <w:proofErr w:type="gramEnd"/>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421E40" w:rsidRPr="00421E40" w:rsidRDefault="00FC415F"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5" w:name="_Ref328989777"/>
      <w:r w:rsidRPr="00421E40">
        <w:rPr>
          <w:rFonts w:ascii="Tahoma" w:hAnsi="Tahoma" w:cs="Tahoma"/>
          <w:szCs w:val="20"/>
        </w:rPr>
        <w:t xml:space="preserve">За нарушение Исполнителем пропускного и </w:t>
      </w:r>
      <w:proofErr w:type="spellStart"/>
      <w:r w:rsidRPr="00421E40">
        <w:rPr>
          <w:rFonts w:ascii="Tahoma" w:hAnsi="Tahoma" w:cs="Tahoma"/>
          <w:bCs/>
          <w:szCs w:val="20"/>
        </w:rPr>
        <w:t>внутриобъектового</w:t>
      </w:r>
      <w:proofErr w:type="spellEnd"/>
      <w:r w:rsidRPr="00421E4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w:t>
      </w:r>
      <w:r w:rsidRPr="00421E40">
        <w:rPr>
          <w:rFonts w:ascii="Tahoma" w:hAnsi="Tahoma" w:cs="Tahoma"/>
          <w:szCs w:val="20"/>
        </w:rPr>
        <w:lastRenderedPageBreak/>
        <w:t>(десяти тысяч) рублей за каждый такой установленный факт нарушения.</w:t>
      </w:r>
      <w:bookmarkEnd w:id="4"/>
      <w:bookmarkEnd w:id="5"/>
      <w:r w:rsidR="00D3761F" w:rsidRPr="00421E40">
        <w:rPr>
          <w:rFonts w:ascii="Tahoma" w:hAnsi="Tahoma" w:cs="Tahoma"/>
          <w:szCs w:val="20"/>
        </w:rPr>
        <w:t xml:space="preserve"> </w:t>
      </w:r>
    </w:p>
    <w:p w:rsidR="00421E40" w:rsidRPr="00421E40" w:rsidRDefault="00421E40"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421E40">
        <w:rPr>
          <w:rFonts w:ascii="Tahoma" w:hAnsi="Tahoma" w:cs="Tahoma"/>
          <w:color w:val="000000" w:themeColor="text1"/>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44239" w:rsidRPr="00421E40" w:rsidRDefault="00944239" w:rsidP="00E64A1F">
      <w:pPr>
        <w:pStyle w:val="ConsPlusNormal"/>
        <w:numPr>
          <w:ilvl w:val="1"/>
          <w:numId w:val="7"/>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w:t>
      </w:r>
      <w:r w:rsidR="007A40D6" w:rsidRPr="00421E40">
        <w:rPr>
          <w:i w:val="0"/>
        </w:rPr>
        <w:t xml:space="preserve">0,05% от Цены </w:t>
      </w:r>
      <w:r w:rsidR="00204CD2">
        <w:rPr>
          <w:i w:val="0"/>
        </w:rPr>
        <w:t>Услуг</w:t>
      </w:r>
      <w:r w:rsidR="007A40D6" w:rsidRPr="00421E40">
        <w:rPr>
          <w:i w:val="0"/>
        </w:rPr>
        <w:t xml:space="preserve">, по которому допущено </w:t>
      </w:r>
      <w:r w:rsidR="00FE78BB" w:rsidRPr="00421E40">
        <w:rPr>
          <w:i w:val="0"/>
        </w:rPr>
        <w:t>нарушение, за</w:t>
      </w:r>
      <w:r w:rsidR="007A40D6" w:rsidRPr="00421E40">
        <w:rPr>
          <w:i w:val="0"/>
        </w:rPr>
        <w:t xml:space="preserve"> каждый день просрочки до фактического исполнения обязательства</w:t>
      </w:r>
      <w:r w:rsidRPr="00421E40">
        <w:rPr>
          <w:i w:val="0"/>
        </w:rPr>
        <w:t>.</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52"/>
      <w:permEnd w:id="330654296"/>
      <w:r w:rsidRPr="004B5AB3">
        <w:rPr>
          <w:rFonts w:ascii="Tahoma" w:hAnsi="Tahoma" w:cs="Tahoma"/>
          <w:szCs w:val="20"/>
        </w:rPr>
        <w:t xml:space="preserve">Исполнитель обязан возместить ущерб, причиненный </w:t>
      </w:r>
      <w:r w:rsidR="00931D2E" w:rsidRPr="004B5AB3">
        <w:rPr>
          <w:rFonts w:ascii="Tahoma" w:hAnsi="Tahoma" w:cs="Tahoma"/>
          <w:szCs w:val="20"/>
        </w:rPr>
        <w:t xml:space="preserve">персоналу, </w:t>
      </w:r>
      <w:r w:rsidRPr="004B5AB3">
        <w:rPr>
          <w:rFonts w:ascii="Tahoma" w:hAnsi="Tahoma" w:cs="Tahoma"/>
          <w:szCs w:val="20"/>
        </w:rPr>
        <w:t>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6"/>
    </w:p>
    <w:p w:rsidR="0019212C" w:rsidRPr="004B5AB3" w:rsidRDefault="0019212C" w:rsidP="004B5AB3">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7" w:name="_Ref327954355"/>
      <w:bookmarkStart w:id="8" w:name="_Ref273619007"/>
      <w:r w:rsidRPr="004B5AB3">
        <w:rPr>
          <w:rFonts w:ascii="Tahoma" w:hAnsi="Tahoma" w:cs="Tahoma"/>
          <w:szCs w:val="20"/>
        </w:rPr>
        <w:t xml:space="preserve">Исполнитель несёт ответственность за допущенные им при оказании </w:t>
      </w:r>
      <w:r w:rsidR="00DF488B" w:rsidRPr="004B5AB3">
        <w:rPr>
          <w:rFonts w:ascii="Tahoma" w:hAnsi="Tahoma" w:cs="Tahoma"/>
          <w:szCs w:val="20"/>
        </w:rPr>
        <w:t>Услуг</w:t>
      </w:r>
      <w:r w:rsidRPr="004B5AB3">
        <w:rPr>
          <w:rFonts w:ascii="Tahoma" w:hAnsi="Tahoma" w:cs="Tahoma"/>
          <w:szCs w:val="20"/>
        </w:rPr>
        <w:t xml:space="preserve"> нарушения законодательства</w:t>
      </w:r>
      <w:r w:rsidR="00931D2E" w:rsidRPr="004B5AB3">
        <w:rPr>
          <w:rFonts w:ascii="Tahoma" w:hAnsi="Tahoma" w:cs="Tahoma"/>
          <w:szCs w:val="20"/>
        </w:rPr>
        <w:t xml:space="preserve"> Российской Федерации</w:t>
      </w:r>
      <w:r w:rsidRPr="004B5AB3">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7"/>
      <w:r w:rsidRPr="004B5AB3">
        <w:rPr>
          <w:rFonts w:ascii="Tahoma" w:hAnsi="Tahoma" w:cs="Tahoma"/>
          <w:szCs w:val="20"/>
        </w:rPr>
        <w:t xml:space="preserve"> </w:t>
      </w:r>
      <w:bookmarkEnd w:id="8"/>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9" w:name="_Ref327954364"/>
      <w:permStart w:id="1960718922" w:edGrp="everyone"/>
      <w:permEnd w:id="1960718922"/>
      <w:r w:rsidRPr="004B5AB3">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4B5AB3">
        <w:rPr>
          <w:rFonts w:ascii="Tahoma" w:hAnsi="Tahoma" w:cs="Tahoma"/>
          <w:szCs w:val="20"/>
        </w:rPr>
        <w:t>Услуг</w:t>
      </w:r>
      <w:r w:rsidRPr="004B5AB3">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9"/>
    </w:p>
    <w:p w:rsidR="00D3761F"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sidR="006D2DF7">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19212C" w:rsidRPr="004B5AB3" w:rsidRDefault="00D3761F"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w:t>
      </w:r>
      <w:r w:rsidR="0019212C" w:rsidRPr="004B5AB3">
        <w:rPr>
          <w:rFonts w:ascii="Tahoma" w:hAnsi="Tahoma" w:cs="Tahoma"/>
          <w:szCs w:val="20"/>
        </w:rPr>
        <w:t>Уплата предусмотренн</w:t>
      </w:r>
      <w:r w:rsidR="0019212C" w:rsidRPr="004B5AB3">
        <w:rPr>
          <w:rFonts w:ascii="Tahoma" w:hAnsi="Tahoma" w:cs="Tahoma"/>
          <w:color w:val="000000"/>
          <w:szCs w:val="20"/>
        </w:rPr>
        <w:t>ых</w:t>
      </w:r>
      <w:r w:rsidR="0019212C" w:rsidRPr="004B5AB3">
        <w:rPr>
          <w:rFonts w:ascii="Tahoma" w:hAnsi="Tahoma" w:cs="Tahoma"/>
          <w:szCs w:val="20"/>
        </w:rPr>
        <w:t xml:space="preserve"> </w:t>
      </w:r>
      <w:r w:rsidR="005E1737" w:rsidRPr="004B5AB3">
        <w:rPr>
          <w:rFonts w:ascii="Tahoma" w:hAnsi="Tahoma" w:cs="Tahoma"/>
          <w:szCs w:val="20"/>
        </w:rPr>
        <w:t>настоящим р</w:t>
      </w:r>
      <w:r w:rsidR="00E31764" w:rsidRPr="004B5AB3">
        <w:rPr>
          <w:rFonts w:ascii="Tahoma" w:hAnsi="Tahoma" w:cs="Tahoma"/>
          <w:szCs w:val="20"/>
        </w:rPr>
        <w:t>азделом Договора</w:t>
      </w:r>
      <w:r w:rsidR="00F76C4F" w:rsidRPr="004B5AB3">
        <w:rPr>
          <w:rFonts w:ascii="Tahoma" w:hAnsi="Tahoma" w:cs="Tahoma"/>
          <w:szCs w:val="20"/>
        </w:rPr>
        <w:t xml:space="preserve"> </w:t>
      </w:r>
      <w:r w:rsidR="0019212C" w:rsidRPr="004B5AB3">
        <w:rPr>
          <w:rFonts w:ascii="Tahoma" w:hAnsi="Tahoma" w:cs="Tahoma"/>
          <w:szCs w:val="20"/>
        </w:rPr>
        <w:t xml:space="preserve">сумм не освобождает Исполнителя от исполнения обязательств по настоящему Договору. </w:t>
      </w:r>
    </w:p>
    <w:p w:rsidR="0019212C" w:rsidRPr="004B5AB3" w:rsidRDefault="0019212C" w:rsidP="004B5AB3">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05789"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lastRenderedPageBreak/>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1140017251" w:edGrp="everyone"/>
    </w:p>
    <w:p w:rsidR="00D23C96" w:rsidRPr="00D23C96" w:rsidRDefault="00D23C96" w:rsidP="00D23C96">
      <w:pPr>
        <w:pStyle w:val="afff2"/>
        <w:numPr>
          <w:ilvl w:val="1"/>
          <w:numId w:val="5"/>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BF60A8">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D23C96" w:rsidRPr="00923A95"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291DF8" w:rsidRPr="00291DF8"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sidR="00291DF8">
        <w:rPr>
          <w:rFonts w:ascii="Tahoma" w:hAnsi="Tahoma" w:cs="Tahoma"/>
          <w:szCs w:val="20"/>
        </w:rPr>
        <w:t xml:space="preserve"> </w:t>
      </w:r>
    </w:p>
    <w:p w:rsidR="00547EF0" w:rsidRPr="00291DF8" w:rsidRDefault="00396B52" w:rsidP="00291DF8">
      <w:pPr>
        <w:pStyle w:val="afff2"/>
        <w:numPr>
          <w:ilvl w:val="1"/>
          <w:numId w:val="5"/>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w:t>
      </w:r>
      <w:permEnd w:id="1140017251"/>
      <w:r w:rsidR="00DD0379" w:rsidRPr="00291DF8">
        <w:rPr>
          <w:rFonts w:ascii="Tahoma" w:eastAsiaTheme="minorEastAsia" w:hAnsi="Tahoma" w:cs="Tahoma"/>
          <w:color w:val="auto"/>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291DF8">
        <w:rPr>
          <w:rFonts w:ascii="Tahoma" w:eastAsiaTheme="minorEastAsia" w:hAnsi="Tahoma" w:cs="Tahoma"/>
          <w:color w:val="auto"/>
          <w:sz w:val="20"/>
          <w:szCs w:val="20"/>
        </w:rPr>
        <w:t>.</w:t>
      </w:r>
    </w:p>
    <w:p w:rsidR="004B5AB3" w:rsidRPr="004B5AB3" w:rsidRDefault="004B5AB3"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143431" w:rsidRPr="004B5AB3" w:rsidRDefault="00D00688" w:rsidP="004B5AB3">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00143431"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143431" w:rsidRPr="004B5AB3" w:rsidRDefault="00D00688" w:rsidP="004B5AB3">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Под обстоятельствами непреодолимой силы (форс-мажорные обстоятельства)</w:t>
      </w:r>
      <w:r w:rsidR="00143431" w:rsidRPr="004B5AB3">
        <w:rPr>
          <w:rFonts w:ascii="Tahoma" w:hAnsi="Tahoma" w:cs="Tahoma"/>
          <w:szCs w:val="20"/>
        </w:rPr>
        <w:t xml:space="preserve"> </w:t>
      </w:r>
      <w:r w:rsidR="00143431" w:rsidRPr="004B5AB3">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w:t>
      </w:r>
      <w:r w:rsidR="00143431" w:rsidRPr="004B5AB3">
        <w:rPr>
          <w:rFonts w:ascii="Tahoma" w:eastAsiaTheme="majorEastAsia" w:hAnsi="Tahoma" w:cs="Tahoma"/>
          <w:bCs/>
          <w:szCs w:val="20"/>
        </w:rPr>
        <w:lastRenderedPageBreak/>
        <w:t>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4B5AB3">
        <w:rPr>
          <w:rFonts w:ascii="Tahoma" w:hAnsi="Tahoma" w:cs="Tahoma"/>
          <w:b w:val="0"/>
          <w:color w:val="auto"/>
          <w:sz w:val="20"/>
          <w:szCs w:val="20"/>
        </w:rPr>
        <w:t xml:space="preserve"> («Эмбарго»)</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w:t>
      </w:r>
      <w:r w:rsidR="00FE70C7" w:rsidRPr="004B5AB3">
        <w:rPr>
          <w:rFonts w:ascii="Tahoma" w:hAnsi="Tahoma" w:cs="Tahoma"/>
          <w:b w:val="0"/>
          <w:color w:val="auto"/>
          <w:sz w:val="20"/>
          <w:szCs w:val="20"/>
        </w:rPr>
        <w:t>8</w:t>
      </w:r>
      <w:r w:rsidR="00E31764" w:rsidRPr="004B5AB3">
        <w:rPr>
          <w:rFonts w:ascii="Tahoma" w:hAnsi="Tahoma" w:cs="Tahoma"/>
          <w:b w:val="0"/>
          <w:color w:val="auto"/>
          <w:sz w:val="20"/>
          <w:szCs w:val="20"/>
        </w:rPr>
        <w:t>.2.</w:t>
      </w:r>
      <w:r w:rsidRPr="004B5AB3">
        <w:rPr>
          <w:rFonts w:ascii="Tahoma" w:hAnsi="Tahoma" w:cs="Tahoma"/>
          <w:b w:val="0"/>
          <w:color w:val="auto"/>
          <w:sz w:val="20"/>
          <w:szCs w:val="20"/>
        </w:rPr>
        <w:t xml:space="preserve"> Договора, каждая Сторона должна без</w:t>
      </w:r>
      <w:r w:rsidR="005E1737" w:rsidRPr="004B5AB3">
        <w:rPr>
          <w:rFonts w:ascii="Tahoma" w:hAnsi="Tahoma" w:cs="Tahoma"/>
          <w:b w:val="0"/>
          <w:color w:val="auto"/>
          <w:sz w:val="20"/>
          <w:szCs w:val="20"/>
        </w:rPr>
        <w:t xml:space="preserve"> промедления, но не позднее 5 (пяти) рабочих д</w:t>
      </w:r>
      <w:r w:rsidRPr="004B5AB3">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4B5AB3">
        <w:rPr>
          <w:rFonts w:ascii="Tahoma" w:hAnsi="Tahoma" w:cs="Tahoma"/>
          <w:b w:val="0"/>
          <w:color w:val="auto"/>
          <w:sz w:val="20"/>
          <w:szCs w:val="20"/>
        </w:rPr>
        <w:t>у.</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w:t>
      </w:r>
      <w:r w:rsidR="00FE70C7" w:rsidRPr="004B5AB3">
        <w:rPr>
          <w:rFonts w:ascii="Tahoma" w:hAnsi="Tahoma" w:cs="Tahoma"/>
          <w:b w:val="0"/>
          <w:color w:val="auto"/>
          <w:sz w:val="20"/>
          <w:szCs w:val="20"/>
        </w:rPr>
        <w:t>ещение, предусмотренное в п.8</w:t>
      </w:r>
      <w:r w:rsidRPr="004B5AB3">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4B5AB3">
        <w:rPr>
          <w:rFonts w:ascii="Tahoma" w:hAnsi="Tahoma" w:cs="Tahoma"/>
          <w:b w:val="0"/>
          <w:color w:val="auto"/>
          <w:sz w:val="20"/>
          <w:szCs w:val="20"/>
        </w:rPr>
        <w:t>.</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4B5AB3">
        <w:rPr>
          <w:rFonts w:ascii="Tahoma" w:hAnsi="Tahoma" w:cs="Tahoma"/>
          <w:b w:val="0"/>
          <w:color w:val="auto"/>
          <w:sz w:val="20"/>
          <w:szCs w:val="20"/>
        </w:rPr>
        <w:t>.</w:t>
      </w:r>
    </w:p>
    <w:p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4B5AB3">
        <w:rPr>
          <w:rFonts w:ascii="Tahoma" w:hAnsi="Tahoma" w:cs="Tahoma"/>
          <w:b w:val="0"/>
          <w:color w:val="auto"/>
          <w:sz w:val="20"/>
          <w:szCs w:val="20"/>
        </w:rPr>
        <w:t>.</w:t>
      </w:r>
    </w:p>
    <w:p w:rsidR="00D00688"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AA71CF" w:rsidRPr="004B5AB3" w:rsidRDefault="00AA71CF"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DD0379" w:rsidRPr="004B5AB3" w:rsidRDefault="00DD0379" w:rsidP="004B5AB3">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D0379" w:rsidRPr="004B5AB3" w:rsidRDefault="00DD0379" w:rsidP="004B5AB3">
      <w:pPr>
        <w:pStyle w:val="ConsPlusNormal"/>
        <w:numPr>
          <w:ilvl w:val="1"/>
          <w:numId w:val="5"/>
        </w:numPr>
        <w:tabs>
          <w:tab w:val="clear" w:pos="1866"/>
          <w:tab w:val="num" w:pos="426"/>
          <w:tab w:val="num" w:pos="567"/>
        </w:tabs>
        <w:jc w:val="both"/>
        <w:rPr>
          <w:i w:val="0"/>
        </w:rPr>
      </w:pPr>
      <w:r w:rsidRPr="004B5AB3">
        <w:rPr>
          <w:i w:val="0"/>
        </w:rPr>
        <w:lastRenderedPageBreak/>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4B5AB3">
        <w:rPr>
          <w:i w:val="0"/>
        </w:rPr>
        <w:t xml:space="preserve">аявленные требования документов. Срок рассмотрения претензий - </w:t>
      </w:r>
      <w:permStart w:id="1640437506" w:edGrp="everyone"/>
      <w:r w:rsidR="00A00D05" w:rsidRPr="004B5AB3">
        <w:rPr>
          <w:i w:val="0"/>
        </w:rPr>
        <w:t>10 (десять)</w:t>
      </w:r>
      <w:permEnd w:id="1640437506"/>
      <w:r w:rsidR="00A00D05" w:rsidRPr="004B5AB3">
        <w:rPr>
          <w:i w:val="0"/>
        </w:rPr>
        <w:t xml:space="preserve"> рабочих дней с момента ее получения.</w:t>
      </w:r>
    </w:p>
    <w:p w:rsidR="00A00D05" w:rsidRPr="00E64A1F" w:rsidRDefault="00DD0379" w:rsidP="00CA093B">
      <w:pPr>
        <w:widowControl w:val="0"/>
        <w:numPr>
          <w:ilvl w:val="1"/>
          <w:numId w:val="5"/>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Споры, разногласия или требования, не урегулированные в претензионном поря</w:t>
      </w:r>
      <w:r w:rsidR="009E7AAE" w:rsidRPr="00E64A1F">
        <w:rPr>
          <w:rFonts w:ascii="Tahoma" w:hAnsi="Tahoma" w:cs="Tahoma"/>
          <w:iCs/>
        </w:rPr>
        <w:t>дке, передаются на разрешение в</w:t>
      </w:r>
      <w:r w:rsidR="00C42ADD" w:rsidRPr="00E64A1F">
        <w:rPr>
          <w:rFonts w:ascii="Tahoma" w:hAnsi="Tahoma" w:cs="Tahoma"/>
          <w:iCs/>
        </w:rPr>
        <w:t xml:space="preserve"> </w:t>
      </w:r>
      <w:r w:rsidR="00A00D05" w:rsidRPr="00E64A1F">
        <w:rPr>
          <w:rFonts w:ascii="Tahoma" w:hAnsi="Tahoma" w:cs="Tahoma"/>
        </w:rPr>
        <w:t xml:space="preserve">арбитражный суд </w:t>
      </w:r>
      <w:permStart w:id="1637898251" w:edGrp="everyone"/>
      <w:r w:rsidR="00300C5B">
        <w:rPr>
          <w:rFonts w:ascii="Tahoma" w:hAnsi="Tahoma" w:cs="Tahoma"/>
        </w:rPr>
        <w:t>Московской области</w:t>
      </w:r>
    </w:p>
    <w:permEnd w:id="1637898251"/>
    <w:p w:rsidR="004B5AB3" w:rsidRPr="004B5AB3" w:rsidRDefault="004B5AB3" w:rsidP="004B5AB3">
      <w:pPr>
        <w:widowControl w:val="0"/>
        <w:tabs>
          <w:tab w:val="num" w:pos="1474"/>
        </w:tabs>
        <w:autoSpaceDE w:val="0"/>
        <w:autoSpaceDN w:val="0"/>
        <w:adjustRightInd w:val="0"/>
        <w:spacing w:after="0" w:line="240" w:lineRule="auto"/>
        <w:contextualSpacing/>
        <w:jc w:val="both"/>
        <w:rPr>
          <w:rFonts w:ascii="Tahoma" w:hAnsi="Tahoma" w:cs="Tahoma"/>
          <w:szCs w:val="20"/>
        </w:rPr>
      </w:pP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Основания изменения и расторжения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sidRPr="004B5AB3">
        <w:rPr>
          <w:rFonts w:ascii="Tahoma" w:hAnsi="Tahoma" w:cs="Tahoma"/>
          <w:szCs w:val="20"/>
        </w:rPr>
        <w:t xml:space="preserve">ителями Исполнителя и Заказчика за исключением случаев, предусмотренных Договором. </w:t>
      </w:r>
    </w:p>
    <w:p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A5A50" w:rsidRPr="004B5AB3" w:rsidRDefault="00DA5A50" w:rsidP="004B5AB3">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DA5A50" w:rsidRPr="004B5AB3" w:rsidRDefault="00DA5A50" w:rsidP="004B5AB3">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4B5AB3">
        <w:rPr>
          <w:i w:val="0"/>
        </w:rPr>
        <w:t xml:space="preserve">Исполнитель </w:t>
      </w:r>
      <w:r w:rsidRPr="004B5AB3">
        <w:rPr>
          <w:i w:val="0"/>
        </w:rPr>
        <w:t xml:space="preserve"> не вправе прекращать </w:t>
      </w:r>
      <w:r w:rsidR="00CE4032" w:rsidRPr="004B5AB3">
        <w:rPr>
          <w:i w:val="0"/>
        </w:rPr>
        <w:t>оказания Услуг</w:t>
      </w:r>
      <w:r w:rsidRPr="004B5AB3">
        <w:rPr>
          <w:i w:val="0"/>
        </w:rPr>
        <w:t xml:space="preserve"> до подписания двухстороннего соглашения о расторжении Договора;</w:t>
      </w:r>
    </w:p>
    <w:p w:rsidR="00DA5A50" w:rsidRPr="004B5AB3" w:rsidRDefault="00DA5A50" w:rsidP="004B5AB3">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A5A50" w:rsidRPr="004B5AB3" w:rsidRDefault="00DA5A50" w:rsidP="004B5AB3">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DA5A50" w:rsidRPr="004B5AB3" w:rsidRDefault="008C4892"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w:t>
      </w:r>
      <w:r w:rsidR="00D00688" w:rsidRPr="004B5AB3">
        <w:rPr>
          <w:rFonts w:ascii="Tahoma" w:hAnsi="Tahoma" w:cs="Tahoma"/>
          <w:b/>
          <w:szCs w:val="20"/>
        </w:rPr>
        <w:t xml:space="preserve">тказ от исполнения Договора по инициативе </w:t>
      </w:r>
      <w:r w:rsidR="00E31764" w:rsidRPr="004B5AB3">
        <w:rPr>
          <w:rFonts w:ascii="Tahoma" w:hAnsi="Tahoma" w:cs="Tahoma"/>
          <w:b/>
          <w:szCs w:val="20"/>
        </w:rPr>
        <w:t>Исполнителя</w:t>
      </w:r>
      <w:r w:rsidR="00D00688" w:rsidRPr="004B5AB3">
        <w:rPr>
          <w:rFonts w:ascii="Tahoma" w:hAnsi="Tahoma" w:cs="Tahoma"/>
          <w:b/>
          <w:szCs w:val="20"/>
        </w:rPr>
        <w:t>.</w:t>
      </w:r>
    </w:p>
    <w:p w:rsidR="009E7AAE" w:rsidRPr="00E64A1F"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10.4</w:t>
      </w:r>
      <w:r w:rsidR="008C4892" w:rsidRPr="00E64A1F">
        <w:rPr>
          <w:rFonts w:ascii="Tahoma" w:hAnsi="Tahoma" w:cs="Tahoma"/>
          <w:szCs w:val="20"/>
        </w:rPr>
        <w:t xml:space="preserve">.1 </w:t>
      </w:r>
      <w:r w:rsidR="00FB3D4F" w:rsidRPr="00E64A1F">
        <w:rPr>
          <w:rFonts w:ascii="Tahoma" w:hAnsi="Tahoma" w:cs="Tahoma"/>
          <w:szCs w:val="20"/>
        </w:rPr>
        <w:t xml:space="preserve">Исполнитель вправе отказаться от исполнения настоящего Договора исключительно, при условии </w:t>
      </w:r>
      <w:permStart w:id="1679915075" w:edGrp="everyone"/>
      <w:r w:rsidR="00FB3D4F" w:rsidRPr="00E64A1F">
        <w:rPr>
          <w:rFonts w:ascii="Tahoma" w:hAnsi="Tahoma" w:cs="Tahoma"/>
          <w:szCs w:val="20"/>
        </w:rPr>
        <w:t xml:space="preserve">выплаты Заказчику компенсации в размере </w:t>
      </w:r>
      <w:r w:rsidR="00BF67E4" w:rsidRPr="00BE128D">
        <w:rPr>
          <w:rFonts w:ascii="Tahoma" w:hAnsi="Tahoma" w:cs="Tahoma"/>
          <w:iCs/>
          <w:szCs w:val="20"/>
        </w:rPr>
        <w:t xml:space="preserve">5% от </w:t>
      </w:r>
      <w:r w:rsidR="00300C5B">
        <w:rPr>
          <w:rFonts w:ascii="Tahoma" w:hAnsi="Tahoma" w:cs="Tahoma"/>
          <w:iCs/>
          <w:szCs w:val="20"/>
        </w:rPr>
        <w:t>цены Договора, указанной в п.2.1</w:t>
      </w:r>
      <w:r w:rsidR="00BF67E4">
        <w:t xml:space="preserve"> </w:t>
      </w:r>
      <w:r w:rsidR="00BF67E4" w:rsidRPr="003A27F1">
        <w:rPr>
          <w:rFonts w:ascii="Tahoma" w:hAnsi="Tahoma" w:cs="Tahoma"/>
          <w:iCs/>
          <w:szCs w:val="20"/>
        </w:rPr>
        <w:t xml:space="preserve">и </w:t>
      </w:r>
      <w:permEnd w:id="1679915075"/>
      <w:r w:rsidR="00BF67E4" w:rsidRPr="003A27F1">
        <w:rPr>
          <w:rFonts w:ascii="Tahoma" w:hAnsi="Tahoma" w:cs="Tahoma"/>
          <w:iCs/>
          <w:szCs w:val="20"/>
        </w:rPr>
        <w:t xml:space="preserve">полного возмещения Заказчику </w:t>
      </w:r>
      <w:permStart w:id="1446805341" w:edGrp="everyone"/>
      <w:r w:rsidR="00BF67E4" w:rsidRPr="003A27F1">
        <w:rPr>
          <w:rFonts w:ascii="Tahoma" w:hAnsi="Tahoma" w:cs="Tahoma"/>
          <w:iCs/>
          <w:szCs w:val="20"/>
        </w:rPr>
        <w:t>убытков</w:t>
      </w:r>
      <w:r w:rsidRPr="00E64A1F">
        <w:rPr>
          <w:rFonts w:ascii="Tahoma" w:hAnsi="Tahoma" w:cs="Tahoma"/>
          <w:szCs w:val="20"/>
        </w:rPr>
        <w:t>.</w:t>
      </w:r>
    </w:p>
    <w:p w:rsidR="008C4892" w:rsidRPr="004B5AB3"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w:t>
      </w:r>
      <w:r w:rsidR="008C4892" w:rsidRPr="004B5AB3">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1446805341"/>
    <w:p w:rsidR="00D00688" w:rsidRPr="004B5AB3" w:rsidRDefault="00D00688" w:rsidP="004B5AB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D00688" w:rsidRPr="004B5AB3" w:rsidRDefault="00E02552" w:rsidP="004B5AB3">
      <w:pPr>
        <w:pStyle w:val="ConsPlusNormal"/>
        <w:jc w:val="both"/>
        <w:rPr>
          <w:i w:val="0"/>
        </w:rPr>
      </w:pPr>
      <w:r w:rsidRPr="004B5AB3">
        <w:rPr>
          <w:i w:val="0"/>
        </w:rPr>
        <w:t>10</w:t>
      </w:r>
      <w:r w:rsidR="009E7AAE" w:rsidRPr="004B5AB3">
        <w:rPr>
          <w:i w:val="0"/>
        </w:rPr>
        <w:t>.5</w:t>
      </w:r>
      <w:r w:rsidR="00451D3B" w:rsidRPr="004B5AB3">
        <w:rPr>
          <w:i w:val="0"/>
        </w:rPr>
        <w:t xml:space="preserve">.1. </w:t>
      </w:r>
      <w:r w:rsidR="00D00688" w:rsidRPr="004B5AB3">
        <w:rPr>
          <w:i w:val="0"/>
        </w:rPr>
        <w:t>Заказчик вправе, в соответствии со ст.7</w:t>
      </w:r>
      <w:r w:rsidR="000713CA" w:rsidRPr="004B5AB3">
        <w:rPr>
          <w:i w:val="0"/>
        </w:rPr>
        <w:t>82</w:t>
      </w:r>
      <w:r w:rsidR="00D00688" w:rsidRPr="004B5AB3">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4B5AB3">
        <w:rPr>
          <w:i w:val="0"/>
        </w:rPr>
        <w:t>Исполнителю</w:t>
      </w:r>
      <w:r w:rsidR="00D00688" w:rsidRPr="004B5AB3">
        <w:rPr>
          <w:i w:val="0"/>
        </w:rPr>
        <w:t xml:space="preserve"> письменного уведомления о таком отказе.</w:t>
      </w:r>
    </w:p>
    <w:p w:rsidR="004A28E2" w:rsidRPr="004B5AB3" w:rsidRDefault="004A28E2" w:rsidP="004B5AB3">
      <w:pPr>
        <w:pStyle w:val="ConsPlusNormal"/>
        <w:tabs>
          <w:tab w:val="num" w:pos="423"/>
        </w:tabs>
        <w:jc w:val="both"/>
        <w:rPr>
          <w:i w:val="0"/>
        </w:rPr>
      </w:pPr>
      <w:r w:rsidRPr="004B5AB3">
        <w:rPr>
          <w:i w:val="0"/>
        </w:rPr>
        <w:t xml:space="preserve">В таком случае Заказчик обязан оплатить </w:t>
      </w:r>
      <w:r w:rsidR="00CE4032" w:rsidRPr="004B5AB3">
        <w:rPr>
          <w:i w:val="0"/>
        </w:rPr>
        <w:t>Услуги</w:t>
      </w:r>
      <w:r w:rsidRPr="004B5AB3">
        <w:rPr>
          <w:i w:val="0"/>
        </w:rPr>
        <w:t xml:space="preserve">, фактически </w:t>
      </w:r>
      <w:r w:rsidR="00CE4032" w:rsidRPr="004B5AB3">
        <w:rPr>
          <w:i w:val="0"/>
        </w:rPr>
        <w:t>оказанные</w:t>
      </w:r>
      <w:r w:rsidRPr="004B5AB3">
        <w:rPr>
          <w:i w:val="0"/>
        </w:rPr>
        <w:t xml:space="preserve"> Исполнителем  на момент получения уведомления Заказчика об отказе </w:t>
      </w:r>
      <w:r w:rsidRPr="004B5AB3">
        <w:rPr>
          <w:i w:val="0"/>
        </w:rPr>
        <w:lastRenderedPageBreak/>
        <w:t>от исполнения Договора</w:t>
      </w:r>
      <w:r w:rsidR="00E5267C" w:rsidRPr="00E5267C">
        <w:t xml:space="preserve"> </w:t>
      </w:r>
      <w:r w:rsidR="00E5267C" w:rsidRPr="00E64A1F">
        <w:rPr>
          <w:i w:val="0"/>
        </w:rPr>
        <w:t>на основании двухсторо</w:t>
      </w:r>
      <w:r w:rsidR="00E5267C" w:rsidRPr="00E5267C">
        <w:rPr>
          <w:i w:val="0"/>
        </w:rPr>
        <w:t xml:space="preserve">нних </w:t>
      </w:r>
      <w:permStart w:id="1829337375" w:edGrp="everyone"/>
      <w:r w:rsidR="00E5267C" w:rsidRPr="00E5267C">
        <w:rPr>
          <w:i w:val="0"/>
        </w:rPr>
        <w:t>а</w:t>
      </w:r>
      <w:proofErr w:type="spellStart"/>
      <w:r w:rsidR="00E5267C" w:rsidRPr="00E64A1F">
        <w:rPr>
          <w:i w:val="0"/>
        </w:rPr>
        <w:t>ктов</w:t>
      </w:r>
      <w:proofErr w:type="spellEnd"/>
      <w:r w:rsidR="00E5267C" w:rsidRPr="00E64A1F">
        <w:rPr>
          <w:i w:val="0"/>
        </w:rPr>
        <w:t xml:space="preserve"> </w:t>
      </w:r>
      <w:r w:rsidR="001A48FE">
        <w:rPr>
          <w:i w:val="0"/>
        </w:rPr>
        <w:t xml:space="preserve">сдачи-приемки </w:t>
      </w:r>
      <w:r w:rsidR="00E5267C">
        <w:rPr>
          <w:i w:val="0"/>
        </w:rPr>
        <w:t>оказанных</w:t>
      </w:r>
      <w:r w:rsidR="00E5267C" w:rsidRPr="00E64A1F">
        <w:rPr>
          <w:i w:val="0"/>
        </w:rPr>
        <w:t xml:space="preserve"> услуг</w:t>
      </w:r>
      <w:permEnd w:id="1829337375"/>
      <w:r w:rsidRPr="00E5267C">
        <w:rPr>
          <w:i w:val="0"/>
        </w:rPr>
        <w:t>.</w:t>
      </w:r>
      <w:r w:rsidRPr="004B5AB3">
        <w:rPr>
          <w:i w:val="0"/>
        </w:rPr>
        <w:t xml:space="preserve"> Убытки, включая упущенную выгоду Исполнителя, возмещению не подлежат.</w:t>
      </w:r>
    </w:p>
    <w:p w:rsidR="004A28E2"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BB2482" w:rsidRPr="004B5AB3">
        <w:rPr>
          <w:i w:val="0"/>
        </w:rPr>
        <w:t>.2. Заказчик</w:t>
      </w:r>
      <w:r w:rsidR="009E7AAE" w:rsidRPr="004B5AB3">
        <w:rPr>
          <w:i w:val="0"/>
        </w:rPr>
        <w:t xml:space="preserve"> в соответствии </w:t>
      </w:r>
      <w:r w:rsidR="00193A4B">
        <w:rPr>
          <w:i w:val="0"/>
        </w:rPr>
        <w:t>со</w:t>
      </w:r>
      <w:r w:rsidR="009E7AAE" w:rsidRPr="004B5AB3">
        <w:rPr>
          <w:i w:val="0"/>
        </w:rPr>
        <w:t xml:space="preserve"> ст. 450</w:t>
      </w:r>
      <w:r w:rsidR="00193A4B">
        <w:rPr>
          <w:i w:val="0"/>
        </w:rPr>
        <w:t>.1</w:t>
      </w:r>
      <w:r w:rsidR="009E7AAE" w:rsidRPr="004B5AB3">
        <w:rPr>
          <w:i w:val="0"/>
        </w:rPr>
        <w:t xml:space="preserve"> ГК РФ,</w:t>
      </w:r>
      <w:r w:rsidR="00BB2482" w:rsidRPr="004B5AB3">
        <w:rPr>
          <w:i w:val="0"/>
        </w:rPr>
        <w:t xml:space="preserve"> </w:t>
      </w:r>
      <w:r w:rsidR="004A28E2" w:rsidRPr="004B5AB3">
        <w:rPr>
          <w:i w:val="0"/>
        </w:rPr>
        <w:t>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643A15" w:rsidRPr="004B5AB3" w:rsidRDefault="00CE4032" w:rsidP="004B5AB3">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4A28E2" w:rsidRPr="004B5AB3" w:rsidRDefault="00643A15" w:rsidP="004B5AB3">
      <w:pPr>
        <w:pStyle w:val="ConsPlusNormal"/>
        <w:jc w:val="both"/>
        <w:rPr>
          <w:i w:val="0"/>
        </w:rPr>
      </w:pPr>
      <w:r w:rsidRPr="004B5AB3">
        <w:rPr>
          <w:i w:val="0"/>
          <w:lang w:val="en-US"/>
        </w:rPr>
        <w:t>b</w:t>
      </w:r>
      <w:r w:rsidRPr="004B5AB3">
        <w:rPr>
          <w:i w:val="0"/>
        </w:rPr>
        <w:t xml:space="preserve">) </w:t>
      </w:r>
      <w:r w:rsidR="004A28E2" w:rsidRPr="004B5AB3">
        <w:rPr>
          <w:i w:val="0"/>
        </w:rPr>
        <w:t xml:space="preserve">Исполнитель  не приступает своевременно к исполнению настоящего Договора или </w:t>
      </w:r>
      <w:r w:rsidR="00CE4032" w:rsidRPr="004B5AB3">
        <w:rPr>
          <w:i w:val="0"/>
        </w:rPr>
        <w:t>оказывает Услуги</w:t>
      </w:r>
      <w:r w:rsidR="004A28E2" w:rsidRPr="004B5AB3">
        <w:rPr>
          <w:i w:val="0"/>
        </w:rPr>
        <w:t xml:space="preserve"> настолько медленно, что их окончание к датам, установленным </w:t>
      </w:r>
      <w:r w:rsidR="002F5BEC">
        <w:rPr>
          <w:i w:val="0"/>
        </w:rPr>
        <w:t>Статье 4</w:t>
      </w:r>
      <w:r w:rsidR="004A28E2" w:rsidRPr="004B5AB3">
        <w:rPr>
          <w:i w:val="0"/>
        </w:rPr>
        <w:t xml:space="preserve"> </w:t>
      </w:r>
      <w:r w:rsidR="002F5BEC">
        <w:rPr>
          <w:i w:val="0"/>
        </w:rPr>
        <w:t xml:space="preserve">настоящего </w:t>
      </w:r>
      <w:r w:rsidR="004A28E2" w:rsidRPr="004B5AB3">
        <w:rPr>
          <w:i w:val="0"/>
        </w:rPr>
        <w:t>Договора становится явно невозможным;</w:t>
      </w:r>
    </w:p>
    <w:p w:rsidR="004A28E2" w:rsidRPr="004B5AB3" w:rsidRDefault="00CE4032" w:rsidP="004B5AB3">
      <w:pPr>
        <w:pStyle w:val="ConsPlusNormal"/>
        <w:jc w:val="both"/>
        <w:rPr>
          <w:i w:val="0"/>
        </w:rPr>
      </w:pPr>
      <w:r w:rsidRPr="004B5AB3">
        <w:rPr>
          <w:i w:val="0"/>
        </w:rPr>
        <w:t xml:space="preserve">c) </w:t>
      </w:r>
      <w:r w:rsidR="004A28E2" w:rsidRPr="004B5AB3">
        <w:rPr>
          <w:i w:val="0"/>
        </w:rPr>
        <w:t xml:space="preserve">во время </w:t>
      </w:r>
      <w:r w:rsidR="00643A15" w:rsidRPr="004B5AB3">
        <w:rPr>
          <w:i w:val="0"/>
        </w:rPr>
        <w:t>оказания У</w:t>
      </w:r>
      <w:r w:rsidRPr="004B5AB3">
        <w:rPr>
          <w:i w:val="0"/>
        </w:rPr>
        <w:t>слуг</w:t>
      </w:r>
      <w:r w:rsidR="004A28E2" w:rsidRPr="004B5AB3">
        <w:rPr>
          <w:i w:val="0"/>
        </w:rPr>
        <w:t xml:space="preserve"> станет очевидным, что они не будут </w:t>
      </w:r>
      <w:r w:rsidRPr="004B5AB3">
        <w:rPr>
          <w:i w:val="0"/>
        </w:rPr>
        <w:t>оказаны</w:t>
      </w:r>
      <w:r w:rsidR="004A28E2" w:rsidRPr="004B5AB3">
        <w:rPr>
          <w:i w:val="0"/>
        </w:rPr>
        <w:t xml:space="preserve"> надлежащим образом и в срок;</w:t>
      </w:r>
    </w:p>
    <w:p w:rsidR="004A28E2" w:rsidRPr="004B5AB3" w:rsidRDefault="00CE4032" w:rsidP="004B5AB3">
      <w:pPr>
        <w:pStyle w:val="ConsPlusNormal"/>
        <w:jc w:val="both"/>
        <w:rPr>
          <w:i w:val="0"/>
        </w:rPr>
      </w:pPr>
      <w:permStart w:id="1959284583" w:edGrp="everyone"/>
      <w:r w:rsidRPr="004B5AB3">
        <w:rPr>
          <w:i w:val="0"/>
        </w:rPr>
        <w:t xml:space="preserve">d) </w:t>
      </w:r>
      <w:r w:rsidR="004A28E2" w:rsidRPr="004B5AB3">
        <w:rPr>
          <w:i w:val="0"/>
        </w:rPr>
        <w:t xml:space="preserve">прекращение и/или приостановление действия лицензии, допуска, свидетельства или иного разрешения, необходимого Исполнителю для </w:t>
      </w:r>
      <w:r w:rsidRPr="004B5AB3">
        <w:rPr>
          <w:i w:val="0"/>
        </w:rPr>
        <w:t>оказания Услуг</w:t>
      </w:r>
      <w:r w:rsidR="004A28E2" w:rsidRPr="004B5AB3">
        <w:rPr>
          <w:i w:val="0"/>
        </w:rPr>
        <w:t xml:space="preserve"> и исполнения обязательств по настоящему Договору;</w:t>
      </w:r>
    </w:p>
    <w:permEnd w:id="1959284583"/>
    <w:p w:rsidR="00643A15" w:rsidRPr="004B5AB3" w:rsidRDefault="00CE4032" w:rsidP="004B5AB3">
      <w:pPr>
        <w:pStyle w:val="ConsPlusNormal"/>
        <w:jc w:val="both"/>
        <w:rPr>
          <w:i w:val="0"/>
        </w:rPr>
      </w:pPr>
      <w:r w:rsidRPr="004B5AB3">
        <w:rPr>
          <w:i w:val="0"/>
        </w:rPr>
        <w:t xml:space="preserve">e) </w:t>
      </w:r>
      <w:r w:rsidR="004A28E2" w:rsidRPr="004B5AB3">
        <w:rPr>
          <w:i w:val="0"/>
        </w:rPr>
        <w:t>в отношении Исполнителя принято решения о ликвидации, либо реорганизации;</w:t>
      </w:r>
    </w:p>
    <w:p w:rsidR="004A28E2" w:rsidRPr="004B5AB3" w:rsidRDefault="00B82B24" w:rsidP="004B5AB3">
      <w:pPr>
        <w:pStyle w:val="ConsPlusNormal"/>
        <w:jc w:val="both"/>
        <w:rPr>
          <w:i w:val="0"/>
        </w:rPr>
      </w:pPr>
      <w:r w:rsidRPr="004B5AB3">
        <w:rPr>
          <w:i w:val="0"/>
        </w:rPr>
        <w:t>f)</w:t>
      </w:r>
      <w:r w:rsidR="004A28E2" w:rsidRPr="004B5AB3">
        <w:rPr>
          <w:i w:val="0"/>
        </w:rPr>
        <w:t>в отношении Исполнителя подано заявление о признании его несостоятельным должником (банкротом);</w:t>
      </w:r>
    </w:p>
    <w:p w:rsidR="004A28E2" w:rsidRPr="004B5AB3" w:rsidRDefault="00CE4032" w:rsidP="004B5AB3">
      <w:pPr>
        <w:pStyle w:val="ConsPlusNormal"/>
        <w:jc w:val="both"/>
        <w:rPr>
          <w:i w:val="0"/>
        </w:rPr>
      </w:pPr>
      <w:r w:rsidRPr="004B5AB3">
        <w:rPr>
          <w:i w:val="0"/>
        </w:rPr>
        <w:t xml:space="preserve">g) </w:t>
      </w:r>
      <w:r w:rsidR="004A28E2" w:rsidRPr="004B5AB3">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Pr="004B5AB3">
        <w:rPr>
          <w:i w:val="0"/>
        </w:rPr>
        <w:t>оказание Услуг</w:t>
      </w:r>
      <w:r w:rsidR="004A28E2" w:rsidRPr="004B5AB3">
        <w:rPr>
          <w:i w:val="0"/>
        </w:rPr>
        <w:t xml:space="preserve">, </w:t>
      </w:r>
      <w:r w:rsidRPr="004B5AB3">
        <w:rPr>
          <w:i w:val="0"/>
        </w:rPr>
        <w:t>оказываемых</w:t>
      </w:r>
      <w:r w:rsidR="004A28E2" w:rsidRPr="004B5AB3">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643A15" w:rsidRPr="004B5AB3" w:rsidRDefault="00643A15" w:rsidP="004B5AB3">
      <w:pPr>
        <w:pStyle w:val="ConsPlusNormal"/>
        <w:jc w:val="both"/>
        <w:rPr>
          <w:i w:val="0"/>
        </w:rPr>
      </w:pPr>
      <w:r w:rsidRPr="004B5AB3">
        <w:rPr>
          <w:i w:val="0"/>
          <w:lang w:val="en-US"/>
        </w:rPr>
        <w:t>h</w:t>
      </w:r>
      <w:r w:rsidR="00BB2482" w:rsidRPr="004B5AB3">
        <w:rPr>
          <w:i w:val="0"/>
        </w:rPr>
        <w:t xml:space="preserve">) </w:t>
      </w:r>
      <w:r w:rsidR="004A28E2" w:rsidRPr="004B5AB3">
        <w:rPr>
          <w:i w:val="0"/>
        </w:rPr>
        <w:t>в иных случаях, предусмотренных законодательством Российской Федерации и/или Договором.</w:t>
      </w:r>
    </w:p>
    <w:p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.3. </w:t>
      </w:r>
      <w:r w:rsidR="00D00688" w:rsidRPr="004B5AB3">
        <w:rPr>
          <w:i w:val="0"/>
        </w:rPr>
        <w:t>В случае одностороннего отказа Заказчика от исполнения Договора по основаниям, предусмотренным п.</w:t>
      </w:r>
      <w:r w:rsidRPr="004B5AB3">
        <w:rPr>
          <w:i w:val="0"/>
        </w:rPr>
        <w:t>10</w:t>
      </w:r>
      <w:r w:rsidR="009E7AAE" w:rsidRPr="004B5AB3">
        <w:rPr>
          <w:i w:val="0"/>
        </w:rPr>
        <w:t>.5</w:t>
      </w:r>
      <w:r w:rsidR="00643A15" w:rsidRPr="004B5AB3">
        <w:rPr>
          <w:i w:val="0"/>
        </w:rPr>
        <w:t>.2.</w:t>
      </w:r>
      <w:r w:rsidR="00451D3B" w:rsidRPr="004B5AB3">
        <w:rPr>
          <w:i w:val="0"/>
        </w:rPr>
        <w:t xml:space="preserve"> Договора</w:t>
      </w:r>
      <w:r w:rsidR="00D00688" w:rsidRPr="004B5AB3">
        <w:rPr>
          <w:i w:val="0"/>
        </w:rPr>
        <w:t xml:space="preserve"> , Заказчик вправе потребовать, а </w:t>
      </w:r>
      <w:r w:rsidR="00F67C76" w:rsidRPr="004B5AB3">
        <w:rPr>
          <w:i w:val="0"/>
        </w:rPr>
        <w:t xml:space="preserve">Исполнитель </w:t>
      </w:r>
      <w:r w:rsidR="00D00688" w:rsidRPr="004B5AB3">
        <w:rPr>
          <w:i w:val="0"/>
        </w:rPr>
        <w:t xml:space="preserve"> обязан возместить Заказчику убытки, в том числе упущенную выгоду.</w:t>
      </w:r>
    </w:p>
    <w:p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.4. </w:t>
      </w:r>
      <w:r w:rsidR="00D00688" w:rsidRPr="004B5AB3">
        <w:rPr>
          <w:i w:val="0"/>
        </w:rPr>
        <w:t xml:space="preserve">Заказчик вправе отказаться от исполнения Договора, по основаниям, предусмотренным </w:t>
      </w:r>
      <w:r w:rsidR="00451D3B" w:rsidRPr="004B5AB3">
        <w:rPr>
          <w:i w:val="0"/>
        </w:rPr>
        <w:t xml:space="preserve">п. </w:t>
      </w:r>
      <w:r w:rsidRPr="004B5AB3">
        <w:rPr>
          <w:i w:val="0"/>
        </w:rPr>
        <w:t>10</w:t>
      </w:r>
      <w:r w:rsidR="009E7AAE" w:rsidRPr="004B5AB3">
        <w:rPr>
          <w:i w:val="0"/>
        </w:rPr>
        <w:t>.5</w:t>
      </w:r>
      <w:r w:rsidR="000713CA" w:rsidRPr="004B5AB3">
        <w:rPr>
          <w:i w:val="0"/>
        </w:rPr>
        <w:t xml:space="preserve">.2 </w:t>
      </w:r>
      <w:r w:rsidR="00451D3B" w:rsidRPr="004B5AB3">
        <w:rPr>
          <w:i w:val="0"/>
        </w:rPr>
        <w:t>Договора</w:t>
      </w:r>
      <w:r w:rsidR="00D00688" w:rsidRPr="004B5AB3">
        <w:rPr>
          <w:i w:val="0"/>
        </w:rPr>
        <w:t xml:space="preserve">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67C76" w:rsidRPr="004B5AB3">
        <w:rPr>
          <w:i w:val="0"/>
        </w:rPr>
        <w:t xml:space="preserve">Исполнитель </w:t>
      </w:r>
      <w:r w:rsidR="00D00688" w:rsidRPr="004B5AB3">
        <w:rPr>
          <w:i w:val="0"/>
        </w:rPr>
        <w:t xml:space="preserve"> не устранил обстоятельства дающие Заказчику право на отказ от исполнения Договора.</w:t>
      </w:r>
    </w:p>
    <w:p w:rsidR="001F5C44" w:rsidRDefault="00E02552" w:rsidP="00E64A1F">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.5. </w:t>
      </w:r>
      <w:r w:rsidR="00D00688" w:rsidRPr="004B5AB3">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4B5AB3">
        <w:rPr>
          <w:i w:val="0"/>
        </w:rPr>
        <w:t>Исполнителем</w:t>
      </w:r>
      <w:r w:rsidR="00D00688" w:rsidRPr="004B5AB3">
        <w:rPr>
          <w:i w:val="0"/>
        </w:rPr>
        <w:t xml:space="preserve"> уведомления об отказе от Договора, если иной срок прекращения Договора не указан в уведомлении. </w:t>
      </w:r>
      <w:bookmarkStart w:id="10" w:name="_MailEndCompose"/>
    </w:p>
    <w:p w:rsidR="003A3131" w:rsidRPr="00E64A1F" w:rsidRDefault="00FB3D4F" w:rsidP="00E64A1F">
      <w:pPr>
        <w:pStyle w:val="ConsPlusNormal"/>
        <w:jc w:val="both"/>
        <w:rPr>
          <w:bCs/>
        </w:rPr>
      </w:pPr>
      <w:r>
        <w:rPr>
          <w:rFonts w:eastAsia="Times New Roman"/>
          <w:i w:val="0"/>
          <w:iCs w:val="0"/>
          <w:lang w:eastAsia="ru-RU"/>
        </w:rPr>
        <w:t xml:space="preserve">10.5.6. В случае </w:t>
      </w:r>
      <w:r w:rsidR="003A3131" w:rsidRPr="003A3131">
        <w:rPr>
          <w:rFonts w:eastAsia="Times New Roman"/>
          <w:i w:val="0"/>
          <w:iCs w:val="0"/>
          <w:lang w:eastAsia="ru-RU"/>
        </w:rPr>
        <w:t>одностороннего отказа Заказчика от исполнения Договора по основаниям, предус</w:t>
      </w:r>
      <w:r w:rsidR="003A3131">
        <w:rPr>
          <w:rFonts w:eastAsia="Times New Roman"/>
          <w:i w:val="0"/>
          <w:iCs w:val="0"/>
          <w:lang w:eastAsia="ru-RU"/>
        </w:rPr>
        <w:t>мотренным п.10.5</w:t>
      </w:r>
      <w:r w:rsidR="003A3131" w:rsidRPr="003A3131">
        <w:rPr>
          <w:rFonts w:eastAsia="Times New Roman"/>
          <w:i w:val="0"/>
          <w:iCs w:val="0"/>
          <w:lang w:eastAsia="ru-RU"/>
        </w:rPr>
        <w:t>.</w:t>
      </w:r>
      <w:r w:rsidR="003A3131">
        <w:rPr>
          <w:rFonts w:eastAsia="Times New Roman"/>
          <w:i w:val="0"/>
          <w:iCs w:val="0"/>
          <w:lang w:eastAsia="ru-RU"/>
        </w:rPr>
        <w:t>2.</w:t>
      </w:r>
      <w:r w:rsidR="003A3131" w:rsidRPr="003A3131">
        <w:rPr>
          <w:rFonts w:eastAsia="Times New Roman"/>
          <w:i w:val="0"/>
          <w:iCs w:val="0"/>
          <w:lang w:eastAsia="ru-RU"/>
        </w:rPr>
        <w:t xml:space="preserve"> </w:t>
      </w:r>
      <w:r>
        <w:rPr>
          <w:rFonts w:eastAsia="Times New Roman"/>
          <w:i w:val="0"/>
          <w:iCs w:val="0"/>
          <w:lang w:eastAsia="ru-RU"/>
        </w:rPr>
        <w:t xml:space="preserve">настоящего </w:t>
      </w:r>
      <w:r w:rsidR="003A3131" w:rsidRPr="003A3131">
        <w:rPr>
          <w:rFonts w:eastAsia="Times New Roman"/>
          <w:i w:val="0"/>
          <w:iCs w:val="0"/>
          <w:lang w:eastAsia="ru-RU"/>
        </w:rPr>
        <w:t xml:space="preserve">Договора, </w:t>
      </w:r>
      <w:r w:rsidR="003A3131" w:rsidRPr="003A3131">
        <w:rPr>
          <w:rFonts w:eastAsia="Times New Roman"/>
          <w:i w:val="0"/>
          <w:iCs w:val="0"/>
          <w:lang w:eastAsia="ru-RU"/>
        </w:rPr>
        <w:lastRenderedPageBreak/>
        <w:t xml:space="preserve">Заказчик вправе потребовать, а </w:t>
      </w:r>
      <w:r w:rsidR="00166E3B">
        <w:rPr>
          <w:rFonts w:eastAsia="Times New Roman"/>
          <w:i w:val="0"/>
          <w:iCs w:val="0"/>
          <w:lang w:eastAsia="ru-RU"/>
        </w:rPr>
        <w:t>Исполнитель</w:t>
      </w:r>
      <w:r w:rsidR="003A3131" w:rsidRPr="003A3131">
        <w:rPr>
          <w:rFonts w:eastAsia="Times New Roman"/>
          <w:i w:val="0"/>
          <w:iCs w:val="0"/>
          <w:lang w:eastAsia="ru-RU"/>
        </w:rPr>
        <w:t xml:space="preserve"> обязан выплатить Заказчику штраф в размере </w:t>
      </w:r>
      <w:permStart w:id="1399025606" w:edGrp="everyone"/>
      <w:r w:rsidR="0072589C">
        <w:rPr>
          <w:rFonts w:eastAsia="Times New Roman"/>
          <w:i w:val="0"/>
          <w:iCs w:val="0"/>
          <w:lang w:eastAsia="ru-RU"/>
        </w:rPr>
        <w:t>5</w:t>
      </w:r>
      <w:r w:rsidR="003A3131" w:rsidRPr="003A3131">
        <w:rPr>
          <w:rFonts w:eastAsia="Times New Roman"/>
          <w:i w:val="0"/>
          <w:iCs w:val="0"/>
          <w:lang w:eastAsia="ru-RU"/>
        </w:rPr>
        <w:t xml:space="preserve"> </w:t>
      </w:r>
      <w:bookmarkEnd w:id="10"/>
      <w:permEnd w:id="1399025606"/>
      <w:r w:rsidR="0072589C">
        <w:rPr>
          <w:rFonts w:eastAsia="Times New Roman"/>
          <w:i w:val="0"/>
          <w:iCs w:val="0"/>
          <w:lang w:eastAsia="ru-RU"/>
        </w:rPr>
        <w:t>% от Ц</w:t>
      </w:r>
      <w:r>
        <w:rPr>
          <w:rFonts w:eastAsia="Times New Roman"/>
          <w:i w:val="0"/>
          <w:iCs w:val="0"/>
          <w:lang w:eastAsia="ru-RU"/>
        </w:rPr>
        <w:t>ены Услуг.</w:t>
      </w:r>
    </w:p>
    <w:p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F30746" w:rsidRPr="004B5AB3" w:rsidRDefault="0019212C" w:rsidP="004B5AB3">
      <w:pPr>
        <w:pStyle w:val="ConsNormal"/>
        <w:numPr>
          <w:ilvl w:val="1"/>
          <w:numId w:val="5"/>
        </w:numPr>
        <w:tabs>
          <w:tab w:val="clear" w:pos="1866"/>
        </w:tabs>
        <w:contextualSpacing/>
        <w:jc w:val="both"/>
        <w:rPr>
          <w:rFonts w:ascii="Tahoma" w:hAnsi="Tahoma" w:cs="Tahoma"/>
        </w:rPr>
      </w:pPr>
      <w:bookmarkStart w:id="11" w:name="_Ref328406247"/>
      <w:permStart w:id="1744845890" w:edGrp="everyone"/>
      <w:r w:rsidRPr="004B5AB3">
        <w:rPr>
          <w:rFonts w:ascii="Tahoma" w:hAnsi="Tahoma" w:cs="Tahoma"/>
        </w:rPr>
        <w:t xml:space="preserve">От имени Заказчика по вопросам </w:t>
      </w:r>
      <w:r w:rsidR="004741E3" w:rsidRPr="004B5AB3">
        <w:rPr>
          <w:rFonts w:ascii="Tahoma" w:hAnsi="Tahoma" w:cs="Tahoma"/>
        </w:rPr>
        <w:t xml:space="preserve">контроля исполнения настоящего Договора, </w:t>
      </w:r>
      <w:r w:rsidRPr="004B5AB3">
        <w:rPr>
          <w:rFonts w:ascii="Tahoma" w:hAnsi="Tahoma" w:cs="Tahoma"/>
        </w:rPr>
        <w:t xml:space="preserve">подписания актов </w:t>
      </w:r>
      <w:r w:rsidR="001A48FE">
        <w:rPr>
          <w:rFonts w:ascii="Tahoma" w:hAnsi="Tahoma" w:cs="Tahoma"/>
        </w:rPr>
        <w:t xml:space="preserve">сдачи-приемки </w:t>
      </w:r>
      <w:r w:rsidRPr="004B5AB3">
        <w:rPr>
          <w:rFonts w:ascii="Tahoma" w:hAnsi="Tahoma" w:cs="Tahoma"/>
        </w:rPr>
        <w:t xml:space="preserve">оказанных </w:t>
      </w:r>
      <w:r w:rsidR="00DF488B" w:rsidRPr="004B5AB3">
        <w:rPr>
          <w:rFonts w:ascii="Tahoma" w:hAnsi="Tahoma" w:cs="Tahoma"/>
        </w:rPr>
        <w:t>Услуг</w:t>
      </w:r>
      <w:r w:rsidRPr="004B5AB3">
        <w:rPr>
          <w:rFonts w:ascii="Tahoma" w:hAnsi="Tahoma" w:cs="Tahoma"/>
        </w:rPr>
        <w:t xml:space="preserve">, </w:t>
      </w:r>
      <w:r w:rsidR="00AB3579" w:rsidRPr="004B5AB3">
        <w:rPr>
          <w:rFonts w:ascii="Tahoma" w:hAnsi="Tahoma" w:cs="Tahoma"/>
        </w:rPr>
        <w:t>акт</w:t>
      </w:r>
      <w:r w:rsidR="004741E3" w:rsidRPr="004B5AB3">
        <w:rPr>
          <w:rFonts w:ascii="Tahoma" w:hAnsi="Tahoma" w:cs="Tahoma"/>
        </w:rPr>
        <w:t>ов</w:t>
      </w:r>
      <w:r w:rsidR="00AB3579" w:rsidRPr="004B5AB3">
        <w:rPr>
          <w:rFonts w:ascii="Tahoma" w:hAnsi="Tahoma" w:cs="Tahoma"/>
        </w:rPr>
        <w:t xml:space="preserve">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w:t>
      </w:r>
      <w:r w:rsidR="008B0B8F" w:rsidRPr="004B5AB3">
        <w:rPr>
          <w:rFonts w:ascii="Tahoma" w:hAnsi="Tahoma" w:cs="Tahoma"/>
        </w:rPr>
        <w:t xml:space="preserve"> </w:t>
      </w:r>
      <w:r w:rsidR="00E02552" w:rsidRPr="004B5AB3">
        <w:rPr>
          <w:rFonts w:ascii="Tahoma" w:hAnsi="Tahoma" w:cs="Tahoma"/>
        </w:rPr>
        <w:t>к</w:t>
      </w:r>
      <w:r w:rsidR="00E967D7" w:rsidRPr="004B5AB3">
        <w:rPr>
          <w:rFonts w:ascii="Tahoma" w:hAnsi="Tahoma" w:cs="Tahoma"/>
        </w:rPr>
        <w:t>алькуляций</w:t>
      </w:r>
      <w:r w:rsidRPr="004B5AB3">
        <w:rPr>
          <w:rFonts w:ascii="Tahoma" w:hAnsi="Tahoma" w:cs="Tahoma"/>
        </w:rPr>
        <w:t xml:space="preserve">, подготовки и согласования технических приложений к Договору, выступает </w:t>
      </w:r>
      <w:r w:rsidR="00065EC3" w:rsidRPr="004B5AB3">
        <w:rPr>
          <w:rFonts w:ascii="Tahoma" w:hAnsi="Tahoma" w:cs="Tahoma"/>
        </w:rPr>
        <w:t>обособленное подразделение (филиал):</w:t>
      </w:r>
      <w:bookmarkEnd w:id="11"/>
    </w:p>
    <w:p w:rsidR="00B53CFF" w:rsidRPr="004B5AB3" w:rsidRDefault="00451D3B"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1A48FE">
        <w:rPr>
          <w:rFonts w:ascii="Tahoma" w:hAnsi="Tahoma" w:cs="Tahoma"/>
          <w:noProof/>
          <w:szCs w:val="20"/>
        </w:rPr>
        <w:t>АО "ЭнергосбыТ Плюс"</w:t>
      </w:r>
    </w:p>
    <w:p w:rsidR="0019212C" w:rsidRPr="004B5AB3" w:rsidRDefault="00065EC3"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w:t>
      </w:r>
      <w:r w:rsidR="00451D3B" w:rsidRPr="004B5AB3">
        <w:rPr>
          <w:rFonts w:ascii="Tahoma" w:hAnsi="Tahoma" w:cs="Tahoma"/>
          <w:color w:val="000000"/>
          <w:szCs w:val="20"/>
        </w:rPr>
        <w:t>лномоченные лица:</w:t>
      </w:r>
      <w:r w:rsidR="001A48FE" w:rsidRPr="001A48FE">
        <w:rPr>
          <w:rFonts w:ascii="Tahoma" w:hAnsi="Tahoma" w:cs="Tahoma"/>
          <w:noProof/>
          <w:szCs w:val="20"/>
        </w:rPr>
        <w:t xml:space="preserve"> </w:t>
      </w:r>
      <w:r w:rsidR="001A48FE" w:rsidRPr="009F6043">
        <w:rPr>
          <w:rFonts w:ascii="Tahoma" w:hAnsi="Tahoma" w:cs="Tahoma"/>
          <w:noProof/>
          <w:szCs w:val="20"/>
        </w:rPr>
        <w:t>Административный директор С.В. Болодурин</w:t>
      </w:r>
    </w:p>
    <w:p w:rsidR="00AD0188" w:rsidRDefault="00EF1ED9" w:rsidP="00AD0188">
      <w:pPr>
        <w:pStyle w:val="ConsNormal"/>
        <w:ind w:firstLine="0"/>
        <w:contextualSpacing/>
        <w:rPr>
          <w:rFonts w:ascii="Tahoma" w:hAnsi="Tahoma" w:cs="Tahoma"/>
        </w:rPr>
      </w:pPr>
      <w:r w:rsidRPr="004B5AB3">
        <w:rPr>
          <w:rFonts w:ascii="Tahoma" w:hAnsi="Tahoma" w:cs="Tahoma"/>
        </w:rPr>
        <w:t xml:space="preserve">     </w:t>
      </w:r>
      <w:r w:rsidR="0019212C" w:rsidRPr="004B5AB3">
        <w:rPr>
          <w:rFonts w:ascii="Tahoma" w:hAnsi="Tahoma" w:cs="Tahoma"/>
        </w:rPr>
        <w:t xml:space="preserve">Стороны назначают ответственных за исполнение настоящего </w:t>
      </w:r>
      <w:proofErr w:type="gramStart"/>
      <w:r w:rsidR="0019212C" w:rsidRPr="004B5AB3">
        <w:rPr>
          <w:rFonts w:ascii="Tahoma" w:hAnsi="Tahoma" w:cs="Tahoma"/>
        </w:rPr>
        <w:t>Договора:</w:t>
      </w:r>
      <w:r w:rsidR="00451D3B" w:rsidRPr="004B5AB3">
        <w:rPr>
          <w:rFonts w:ascii="Tahoma" w:hAnsi="Tahoma" w:cs="Tahoma"/>
        </w:rPr>
        <w:t xml:space="preserve">   </w:t>
      </w:r>
      <w:proofErr w:type="gramEnd"/>
      <w:r w:rsidR="00451D3B" w:rsidRPr="004B5AB3">
        <w:rPr>
          <w:rFonts w:ascii="Tahoma" w:hAnsi="Tahoma" w:cs="Tahoma"/>
        </w:rPr>
        <w:t xml:space="preserve">                                                       </w:t>
      </w:r>
      <w:r w:rsidR="00E55C3F" w:rsidRPr="004B5AB3">
        <w:rPr>
          <w:rFonts w:ascii="Tahoma" w:hAnsi="Tahoma" w:cs="Tahoma"/>
        </w:rPr>
        <w:t xml:space="preserve">   </w:t>
      </w:r>
      <w:r w:rsidR="00451D3B" w:rsidRPr="004B5AB3">
        <w:rPr>
          <w:rFonts w:ascii="Tahoma" w:hAnsi="Tahoma" w:cs="Tahoma"/>
        </w:rPr>
        <w:t>от Заказчика</w:t>
      </w:r>
      <w:r w:rsidR="00AD0188">
        <w:rPr>
          <w:rFonts w:ascii="Tahoma" w:hAnsi="Tahoma" w:cs="Tahoma"/>
        </w:rPr>
        <w:t>:</w:t>
      </w:r>
    </w:p>
    <w:p w:rsidR="00AD0188" w:rsidRDefault="001A48FE" w:rsidP="00AD0188">
      <w:pPr>
        <w:pStyle w:val="ConsNormal"/>
        <w:ind w:firstLine="0"/>
        <w:contextualSpacing/>
        <w:rPr>
          <w:rFonts w:ascii="Tahoma" w:hAnsi="Tahoma" w:cs="Tahoma"/>
        </w:rPr>
      </w:pPr>
      <w:r w:rsidRPr="00DE4275">
        <w:rPr>
          <w:rFonts w:ascii="Tahoma" w:hAnsi="Tahoma" w:cs="Tahoma"/>
          <w:noProof/>
        </w:rPr>
        <w:t>Данилина Мария Александровна</w:t>
      </w:r>
      <w:r w:rsidRPr="004B5AB3">
        <w:rPr>
          <w:rFonts w:ascii="Tahoma" w:hAnsi="Tahoma" w:cs="Tahoma"/>
        </w:rPr>
        <w:t xml:space="preserve"> </w:t>
      </w:r>
      <w:r w:rsidR="00451D3B" w:rsidRPr="004B5AB3">
        <w:rPr>
          <w:rFonts w:ascii="Tahoma" w:hAnsi="Tahoma" w:cs="Tahoma"/>
        </w:rPr>
        <w:t xml:space="preserve">телефон </w:t>
      </w:r>
      <w:r w:rsidRPr="009F6043">
        <w:rPr>
          <w:rFonts w:ascii="Tahoma" w:hAnsi="Tahoma" w:cs="Tahoma"/>
          <w:noProof/>
        </w:rPr>
        <w:t>+7 (495) 980-59-00 (12-10)</w:t>
      </w:r>
      <w:r w:rsidR="00451D3B" w:rsidRPr="004B5AB3">
        <w:rPr>
          <w:rFonts w:ascii="Tahoma" w:hAnsi="Tahoma" w:cs="Tahoma"/>
        </w:rPr>
        <w:t xml:space="preserve">, </w:t>
      </w:r>
      <w:r w:rsidR="00451D3B" w:rsidRPr="004B5AB3">
        <w:rPr>
          <w:rFonts w:ascii="Tahoma" w:hAnsi="Tahoma" w:cs="Tahoma"/>
          <w:lang w:val="en-US"/>
        </w:rPr>
        <w:t>e</w:t>
      </w:r>
      <w:r w:rsidR="00451D3B" w:rsidRPr="004B5AB3">
        <w:rPr>
          <w:rFonts w:ascii="Tahoma" w:hAnsi="Tahoma" w:cs="Tahoma"/>
        </w:rPr>
        <w:t>-</w:t>
      </w:r>
      <w:r w:rsidR="00451D3B" w:rsidRPr="004B5AB3">
        <w:rPr>
          <w:rFonts w:ascii="Tahoma" w:hAnsi="Tahoma" w:cs="Tahoma"/>
          <w:lang w:val="en-US"/>
        </w:rPr>
        <w:t>mail</w:t>
      </w:r>
      <w:r w:rsidR="00451D3B" w:rsidRPr="004B5AB3">
        <w:rPr>
          <w:rFonts w:ascii="Tahoma" w:hAnsi="Tahoma" w:cs="Tahoma"/>
        </w:rPr>
        <w:t xml:space="preserve">: </w:t>
      </w:r>
      <w:hyperlink r:id="rId14" w:history="1">
        <w:r w:rsidRPr="003D2C02">
          <w:rPr>
            <w:rStyle w:val="aff"/>
            <w:rFonts w:ascii="Tahoma" w:hAnsi="Tahoma" w:cs="Tahoma"/>
            <w:noProof/>
          </w:rPr>
          <w:t>Mariya.Danilina@esplus.ru</w:t>
        </w:r>
      </w:hyperlink>
      <w:r w:rsidR="00451D3B" w:rsidRPr="004B5AB3">
        <w:rPr>
          <w:rFonts w:ascii="Tahoma" w:hAnsi="Tahoma" w:cs="Tahoma"/>
        </w:rPr>
        <w:t>;</w:t>
      </w:r>
      <w:r>
        <w:rPr>
          <w:rFonts w:ascii="Tahoma" w:hAnsi="Tahoma" w:cs="Tahoma"/>
        </w:rPr>
        <w:t xml:space="preserve"> </w:t>
      </w:r>
    </w:p>
    <w:p w:rsidR="00451D3B" w:rsidRPr="004B5AB3" w:rsidRDefault="001A48FE" w:rsidP="00AD0188">
      <w:pPr>
        <w:pStyle w:val="ConsNormal"/>
        <w:ind w:firstLine="0"/>
        <w:contextualSpacing/>
        <w:rPr>
          <w:rFonts w:ascii="Tahoma" w:hAnsi="Tahoma" w:cs="Tahoma"/>
        </w:rPr>
      </w:pPr>
      <w:r w:rsidRPr="009F6043">
        <w:rPr>
          <w:rFonts w:ascii="Tahoma" w:hAnsi="Tahoma" w:cs="Tahoma"/>
          <w:noProof/>
        </w:rPr>
        <w:t>Тяпухина Анна Георгиевна,</w:t>
      </w:r>
      <w:r>
        <w:rPr>
          <w:rFonts w:ascii="Tahoma" w:hAnsi="Tahoma" w:cs="Tahoma"/>
          <w:noProof/>
        </w:rPr>
        <w:t xml:space="preserve"> телефон +7 (3532) 33-80-12</w:t>
      </w:r>
      <w:r w:rsidRPr="009F6043">
        <w:rPr>
          <w:rFonts w:ascii="Tahoma" w:hAnsi="Tahoma" w:cs="Tahoma"/>
          <w:noProof/>
        </w:rPr>
        <w:t xml:space="preserve"> e-mail: Anna.Tyapukhina@esplus.ru</w:t>
      </w:r>
    </w:p>
    <w:p w:rsidR="00451D3B" w:rsidRPr="004B5AB3" w:rsidRDefault="00451D3B" w:rsidP="004B5AB3">
      <w:pPr>
        <w:pStyle w:val="ConsNormal"/>
        <w:ind w:firstLine="0"/>
        <w:contextualSpacing/>
        <w:jc w:val="both"/>
        <w:rPr>
          <w:rFonts w:ascii="Tahoma" w:hAnsi="Tahoma" w:cs="Tahoma"/>
        </w:rPr>
      </w:pPr>
      <w:r w:rsidRPr="004B5AB3">
        <w:rPr>
          <w:rFonts w:ascii="Tahoma" w:hAnsi="Tahoma" w:cs="Tahoma"/>
        </w:rPr>
        <w:t>от Исполнителя ____</w:t>
      </w:r>
      <w:proofErr w:type="gramStart"/>
      <w:r w:rsidRPr="004B5AB3">
        <w:rPr>
          <w:rFonts w:ascii="Tahoma" w:hAnsi="Tahoma" w:cs="Tahoma"/>
        </w:rPr>
        <w:t>_[</w:t>
      </w:r>
      <w:proofErr w:type="gramEnd"/>
      <w:r w:rsidRPr="004B5AB3">
        <w:rPr>
          <w:rFonts w:ascii="Tahoma" w:hAnsi="Tahoma" w:cs="Tahoma"/>
        </w:rPr>
        <w:t xml:space="preserve">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ermEnd w:id="1744845890"/>
    <w:p w:rsidR="00070975" w:rsidRPr="004B5AB3" w:rsidRDefault="00D00688" w:rsidP="004B5AB3">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F67C76" w:rsidRPr="004B5AB3">
        <w:rPr>
          <w:i w:val="0"/>
        </w:rPr>
        <w:t xml:space="preserve">Исполнитель </w:t>
      </w:r>
      <w:r w:rsidRPr="004B5AB3">
        <w:rPr>
          <w:i w:val="0"/>
        </w:rPr>
        <w:t xml:space="preserve"> не вправе:</w:t>
      </w:r>
    </w:p>
    <w:p w:rsidR="00D00688" w:rsidRPr="004B5AB3" w:rsidRDefault="00D00688" w:rsidP="0094443A">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rsidR="00D00688" w:rsidRPr="004B5AB3" w:rsidRDefault="00D00688" w:rsidP="0094443A">
      <w:pPr>
        <w:pStyle w:val="ConsPlusNormal"/>
        <w:numPr>
          <w:ilvl w:val="0"/>
          <w:numId w:val="11"/>
        </w:numPr>
        <w:tabs>
          <w:tab w:val="num" w:pos="709"/>
        </w:tabs>
        <w:ind w:left="0" w:firstLine="0"/>
        <w:jc w:val="both"/>
        <w:rPr>
          <w:i w:val="0"/>
        </w:rPr>
      </w:pPr>
      <w:permStart w:id="277219932" w:edGrp="everyone"/>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277219932"/>
    <w:p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передавать (уступать) третьим лицам и (или) обременять права в отношении каких-либо имущественных прав в отношении </w:t>
      </w:r>
      <w:r w:rsidR="00E02552" w:rsidRPr="004B5AB3">
        <w:rPr>
          <w:i w:val="0"/>
        </w:rPr>
        <w:t>Результата Услуг\Предмета Договора</w:t>
      </w:r>
      <w:r w:rsidRPr="004B5AB3">
        <w:rPr>
          <w:i w:val="0"/>
        </w:rPr>
        <w:t>;</w:t>
      </w:r>
    </w:p>
    <w:p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а также заключать иные сделки, в результате которых возникает или может возникнуть обременения прав (требований) </w:t>
      </w:r>
      <w:r w:rsidR="00E31764" w:rsidRPr="004B5AB3">
        <w:rPr>
          <w:i w:val="0"/>
        </w:rPr>
        <w:t>Исполнителя</w:t>
      </w:r>
      <w:r w:rsidRPr="004B5AB3">
        <w:rPr>
          <w:i w:val="0"/>
        </w:rPr>
        <w:t xml:space="preserve"> к Заказчику по Договору, и (или) иные об</w:t>
      </w:r>
      <w:r w:rsidR="00CE4032" w:rsidRPr="004B5AB3">
        <w:rPr>
          <w:i w:val="0"/>
        </w:rPr>
        <w:t>ременения, касающиеся Результата Услуг</w:t>
      </w:r>
      <w:r w:rsidRPr="004B5AB3">
        <w:rPr>
          <w:i w:val="0"/>
        </w:rPr>
        <w:t>/Предмета Договора.</w:t>
      </w:r>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Стороны особо отмечают, что Заказчик на свое усмотрение принимает решение о выдаче или отказе в выдаче </w:t>
      </w:r>
      <w:r w:rsidR="00E31764" w:rsidRPr="004B5AB3">
        <w:rPr>
          <w:i w:val="0"/>
        </w:rPr>
        <w:t>Исполнителю</w:t>
      </w:r>
      <w:r w:rsidRPr="004B5AB3">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В случае нарушения вышеуказанных ограничений, в том числе заключения сделок, без письменного согласия Заказчика, </w:t>
      </w:r>
      <w:r w:rsidR="00F67C76" w:rsidRPr="004B5AB3">
        <w:rPr>
          <w:i w:val="0"/>
        </w:rPr>
        <w:t xml:space="preserve">Исполнитель </w:t>
      </w:r>
      <w:r w:rsidRPr="004B5AB3">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4B5AB3">
        <w:rPr>
          <w:i w:val="0"/>
        </w:rPr>
        <w:t>оказанных Услуг</w:t>
      </w:r>
      <w:r w:rsidRPr="004B5AB3">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4B5AB3">
        <w:rPr>
          <w:i w:val="0"/>
        </w:rPr>
        <w:t xml:space="preserve"> оказанных</w:t>
      </w:r>
      <w:r w:rsidRPr="004B5AB3">
        <w:rPr>
          <w:i w:val="0"/>
        </w:rPr>
        <w:t xml:space="preserve"> </w:t>
      </w:r>
      <w:r w:rsidR="00CE4032" w:rsidRPr="004B5AB3">
        <w:rPr>
          <w:i w:val="0"/>
        </w:rPr>
        <w:t>Услуг</w:t>
      </w:r>
      <w:r w:rsidRPr="004B5AB3">
        <w:rPr>
          <w:i w:val="0"/>
        </w:rPr>
        <w:t xml:space="preserve">, штраф составляет </w:t>
      </w:r>
      <w:permStart w:id="2107448151" w:edGrp="everyone"/>
      <w:r w:rsidRPr="004B5AB3">
        <w:rPr>
          <w:i w:val="0"/>
        </w:rPr>
        <w:t xml:space="preserve">10 %(десять процентов) от </w:t>
      </w:r>
      <w:r w:rsidR="00A2747E" w:rsidRPr="004B5AB3">
        <w:rPr>
          <w:i w:val="0"/>
        </w:rPr>
        <w:t>Цены Услуг</w:t>
      </w:r>
      <w:r w:rsidRPr="004B5AB3">
        <w:rPr>
          <w:i w:val="0"/>
        </w:rPr>
        <w:t>.</w:t>
      </w:r>
      <w:permEnd w:id="2107448151"/>
    </w:p>
    <w:p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4B5AB3">
        <w:rPr>
          <w:i w:val="0"/>
        </w:rPr>
        <w:t>Исполнителя</w:t>
      </w:r>
      <w:r w:rsidRPr="004B5AB3">
        <w:rPr>
          <w:i w:val="0"/>
        </w:rPr>
        <w:t xml:space="preserve"> в соответствии с настоящей статьей Договора, к </w:t>
      </w:r>
      <w:r w:rsidR="00E31764" w:rsidRPr="004B5AB3">
        <w:rPr>
          <w:i w:val="0"/>
        </w:rPr>
        <w:t>Исполнителю</w:t>
      </w:r>
      <w:r w:rsidRPr="004B5AB3">
        <w:rPr>
          <w:i w:val="0"/>
        </w:rPr>
        <w:t xml:space="preserve"> не будет применяться ответственность, установленная Договором.</w:t>
      </w:r>
    </w:p>
    <w:p w:rsidR="00D00688" w:rsidRPr="004B5AB3" w:rsidRDefault="00D00688" w:rsidP="0094443A">
      <w:pPr>
        <w:pStyle w:val="ConsPlusNormal"/>
        <w:numPr>
          <w:ilvl w:val="2"/>
          <w:numId w:val="5"/>
        </w:numPr>
        <w:tabs>
          <w:tab w:val="clear" w:pos="2292"/>
          <w:tab w:val="num" w:pos="709"/>
        </w:tabs>
        <w:ind w:left="0" w:firstLine="0"/>
        <w:jc w:val="both"/>
        <w:rPr>
          <w:i w:val="0"/>
        </w:rPr>
      </w:pPr>
      <w:permStart w:id="1068781894" w:edGrp="everyone"/>
      <w:r w:rsidRPr="004B5AB3">
        <w:rPr>
          <w:i w:val="0"/>
        </w:rPr>
        <w:t xml:space="preserve">Заказчик вправе уступить или заложить права (требования) к </w:t>
      </w:r>
      <w:r w:rsidR="00E31764" w:rsidRPr="004B5AB3">
        <w:rPr>
          <w:i w:val="0"/>
        </w:rPr>
        <w:t>Исполнителю</w:t>
      </w:r>
      <w:r w:rsidRPr="004B5AB3">
        <w:rPr>
          <w:i w:val="0"/>
        </w:rPr>
        <w:t xml:space="preserve"> по Договору без согласия </w:t>
      </w:r>
      <w:r w:rsidR="00E31764" w:rsidRPr="004B5AB3">
        <w:rPr>
          <w:i w:val="0"/>
        </w:rPr>
        <w:t>Исполнителя</w:t>
      </w:r>
      <w:r w:rsidRPr="004B5AB3">
        <w:rPr>
          <w:i w:val="0"/>
        </w:rPr>
        <w:t xml:space="preserve"> на такую уступку.</w:t>
      </w:r>
    </w:p>
    <w:p w:rsidR="00070975"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E78BB" w:rsidRPr="004B5AB3">
        <w:rPr>
          <w:i w:val="0"/>
        </w:rPr>
        <w:t>Исполнитель настоящим</w:t>
      </w:r>
      <w:r w:rsidRPr="004B5AB3">
        <w:rPr>
          <w:i w:val="0"/>
        </w:rPr>
        <w:t xml:space="preserve"> выражает согласие (заранее выданный акцепт) на замену стороны – Заказчика в Договоре на третье лицо. С момента получения </w:t>
      </w:r>
      <w:r w:rsidR="00E31764" w:rsidRPr="004B5AB3">
        <w:rPr>
          <w:i w:val="0"/>
        </w:rPr>
        <w:t>Исполнителем</w:t>
      </w:r>
      <w:r w:rsidRPr="004B5AB3">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068781894"/>
    <w:p w:rsidR="003E64C6" w:rsidRPr="004B5AB3" w:rsidRDefault="003E64C6" w:rsidP="004B5AB3">
      <w:pPr>
        <w:pStyle w:val="ConsPlusNormal"/>
        <w:jc w:val="both"/>
        <w:rPr>
          <w:i w:val="0"/>
        </w:rPr>
      </w:pPr>
    </w:p>
    <w:p w:rsidR="00747DB7" w:rsidRPr="00747DB7" w:rsidRDefault="00747DB7" w:rsidP="00747DB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747DB7" w:rsidRPr="007D711D" w:rsidRDefault="00747DB7" w:rsidP="00747DB7">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452810263" w:edGrp="everyone"/>
      <w:r w:rsidRPr="007D711D">
        <w:rPr>
          <w:rFonts w:ascii="Tahoma" w:hAnsi="Tahoma" w:cs="Tahoma"/>
        </w:rPr>
        <w:t xml:space="preserve">. Заказчику: </w:t>
      </w:r>
      <w:r w:rsidRPr="007D711D">
        <w:rPr>
          <w:rFonts w:ascii="Tahoma" w:hAnsi="Tahoma" w:cs="Tahoma"/>
          <w:spacing w:val="-3"/>
        </w:rPr>
        <w:t xml:space="preserve">адрес для направления корреспонденции: </w:t>
      </w:r>
      <w:r w:rsidR="001A48FE" w:rsidRPr="00744EAE">
        <w:rPr>
          <w:rFonts w:ascii="Tahoma" w:hAnsi="Tahoma" w:cs="Tahoma"/>
          <w:noProof/>
          <w:spacing w:val="3"/>
          <w:szCs w:val="20"/>
        </w:rPr>
        <w:t xml:space="preserve">143421, Московская область, г.о. Красногорск, </w:t>
      </w:r>
      <w:r w:rsidR="001A48FE">
        <w:rPr>
          <w:rFonts w:ascii="Tahoma" w:hAnsi="Tahoma" w:cs="Tahoma"/>
          <w:noProof/>
          <w:spacing w:val="3"/>
          <w:szCs w:val="20"/>
        </w:rPr>
        <w:t>тер. автодорога Балтия, км</w:t>
      </w:r>
      <w:r w:rsidR="001A48FE" w:rsidRPr="00744EAE">
        <w:rPr>
          <w:rFonts w:ascii="Tahoma" w:hAnsi="Tahoma" w:cs="Tahoma"/>
          <w:noProof/>
          <w:spacing w:val="3"/>
          <w:szCs w:val="20"/>
        </w:rPr>
        <w:t xml:space="preserve"> 26-</w:t>
      </w:r>
      <w:r w:rsidR="001A48FE">
        <w:rPr>
          <w:rFonts w:ascii="Tahoma" w:hAnsi="Tahoma" w:cs="Tahoma"/>
          <w:noProof/>
          <w:spacing w:val="3"/>
          <w:szCs w:val="20"/>
        </w:rPr>
        <w:t>й</w:t>
      </w:r>
      <w:r w:rsidR="001A48FE" w:rsidRPr="00744EAE">
        <w:rPr>
          <w:rFonts w:ascii="Tahoma" w:hAnsi="Tahoma" w:cs="Tahoma"/>
          <w:noProof/>
          <w:spacing w:val="3"/>
          <w:szCs w:val="20"/>
        </w:rPr>
        <w:t xml:space="preserve">, </w:t>
      </w:r>
      <w:r w:rsidR="001A48FE">
        <w:rPr>
          <w:rFonts w:ascii="Tahoma" w:hAnsi="Tahoma" w:cs="Tahoma"/>
          <w:noProof/>
          <w:spacing w:val="3"/>
          <w:szCs w:val="20"/>
        </w:rPr>
        <w:t>д</w:t>
      </w:r>
      <w:r w:rsidR="001A48FE" w:rsidRPr="00744EAE">
        <w:rPr>
          <w:rFonts w:ascii="Tahoma" w:hAnsi="Tahoma" w:cs="Tahoma"/>
          <w:noProof/>
          <w:spacing w:val="3"/>
          <w:szCs w:val="20"/>
        </w:rPr>
        <w:t xml:space="preserve">. 5, </w:t>
      </w:r>
      <w:r w:rsidR="001A48FE">
        <w:rPr>
          <w:rFonts w:ascii="Tahoma" w:hAnsi="Tahoma" w:cs="Tahoma"/>
          <w:noProof/>
          <w:spacing w:val="3"/>
          <w:szCs w:val="20"/>
        </w:rPr>
        <w:t>стр</w:t>
      </w:r>
      <w:r w:rsidR="001A48FE" w:rsidRPr="00744EAE">
        <w:rPr>
          <w:rFonts w:ascii="Tahoma" w:hAnsi="Tahoma" w:cs="Tahoma"/>
          <w:noProof/>
          <w:spacing w:val="3"/>
          <w:szCs w:val="20"/>
        </w:rPr>
        <w:t xml:space="preserve">. 3, </w:t>
      </w:r>
      <w:r w:rsidR="001A48FE">
        <w:rPr>
          <w:rFonts w:ascii="Tahoma" w:hAnsi="Tahoma" w:cs="Tahoma"/>
          <w:noProof/>
          <w:spacing w:val="3"/>
          <w:szCs w:val="20"/>
        </w:rPr>
        <w:t>офис</w:t>
      </w:r>
      <w:r w:rsidR="001A48FE" w:rsidRPr="00744EAE">
        <w:rPr>
          <w:rFonts w:ascii="Tahoma" w:hAnsi="Tahoma" w:cs="Tahoma"/>
          <w:noProof/>
          <w:spacing w:val="3"/>
          <w:szCs w:val="20"/>
        </w:rPr>
        <w:t xml:space="preserve"> 513.</w:t>
      </w:r>
    </w:p>
    <w:p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747DB7" w:rsidRPr="00FE78BB"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FE78BB">
        <w:rPr>
          <w:rFonts w:ascii="Tahoma" w:hAnsi="Tahoma" w:cs="Tahoma"/>
          <w:spacing w:val="-3"/>
          <w:szCs w:val="20"/>
        </w:rPr>
        <w:t>-</w:t>
      </w:r>
      <w:r w:rsidRPr="007D711D">
        <w:rPr>
          <w:rFonts w:ascii="Tahoma" w:hAnsi="Tahoma" w:cs="Tahoma"/>
          <w:spacing w:val="-3"/>
          <w:szCs w:val="20"/>
          <w:lang w:val="en-US"/>
        </w:rPr>
        <w:t>mail</w:t>
      </w:r>
      <w:r w:rsidRPr="00FE78BB">
        <w:rPr>
          <w:rFonts w:ascii="Tahoma" w:hAnsi="Tahoma" w:cs="Tahoma"/>
          <w:spacing w:val="-3"/>
          <w:szCs w:val="20"/>
        </w:rPr>
        <w:t xml:space="preserve">: </w:t>
      </w:r>
      <w:hyperlink r:id="rId15" w:history="1">
        <w:r w:rsidR="00AD0188" w:rsidRPr="00EC2E5C">
          <w:rPr>
            <w:rStyle w:val="aff"/>
            <w:rFonts w:ascii="Tahoma" w:hAnsi="Tahoma" w:cs="Tahoma"/>
            <w:noProof/>
            <w:szCs w:val="20"/>
            <w:lang w:val="en-US"/>
          </w:rPr>
          <w:t>Mariya</w:t>
        </w:r>
        <w:r w:rsidR="00AD0188" w:rsidRPr="00FE78BB">
          <w:rPr>
            <w:rStyle w:val="aff"/>
            <w:rFonts w:ascii="Tahoma" w:hAnsi="Tahoma" w:cs="Tahoma"/>
            <w:noProof/>
            <w:szCs w:val="20"/>
          </w:rPr>
          <w:t>.</w:t>
        </w:r>
        <w:r w:rsidR="00AD0188" w:rsidRPr="00EC2E5C">
          <w:rPr>
            <w:rStyle w:val="aff"/>
            <w:rFonts w:ascii="Tahoma" w:hAnsi="Tahoma" w:cs="Tahoma"/>
            <w:noProof/>
            <w:szCs w:val="20"/>
            <w:lang w:val="en-US"/>
          </w:rPr>
          <w:t>Danilina</w:t>
        </w:r>
        <w:r w:rsidR="00AD0188" w:rsidRPr="00FE78BB">
          <w:rPr>
            <w:rStyle w:val="aff"/>
            <w:rFonts w:ascii="Tahoma" w:hAnsi="Tahoma" w:cs="Tahoma"/>
            <w:noProof/>
            <w:szCs w:val="20"/>
          </w:rPr>
          <w:t>@</w:t>
        </w:r>
        <w:r w:rsidR="00AD0188" w:rsidRPr="00EC2E5C">
          <w:rPr>
            <w:rStyle w:val="aff"/>
            <w:rFonts w:ascii="Tahoma" w:hAnsi="Tahoma" w:cs="Tahoma"/>
            <w:noProof/>
            <w:szCs w:val="20"/>
            <w:lang w:val="en-US"/>
          </w:rPr>
          <w:t>esplus</w:t>
        </w:r>
        <w:r w:rsidR="00AD0188" w:rsidRPr="00FE78BB">
          <w:rPr>
            <w:rStyle w:val="aff"/>
            <w:rFonts w:ascii="Tahoma" w:hAnsi="Tahoma" w:cs="Tahoma"/>
            <w:noProof/>
            <w:szCs w:val="20"/>
          </w:rPr>
          <w:t>.</w:t>
        </w:r>
        <w:r w:rsidR="00AD0188" w:rsidRPr="00EC2E5C">
          <w:rPr>
            <w:rStyle w:val="aff"/>
            <w:rFonts w:ascii="Tahoma" w:hAnsi="Tahoma" w:cs="Tahoma"/>
            <w:noProof/>
            <w:szCs w:val="20"/>
            <w:lang w:val="en-US"/>
          </w:rPr>
          <w:t>ru</w:t>
        </w:r>
      </w:hyperlink>
      <w:r w:rsidRPr="00FE78BB">
        <w:rPr>
          <w:rFonts w:ascii="Tahoma" w:hAnsi="Tahoma" w:cs="Tahoma"/>
          <w:szCs w:val="20"/>
        </w:rPr>
        <w:t>;</w:t>
      </w:r>
    </w:p>
    <w:p w:rsidR="00AD0188" w:rsidRPr="00AD0188" w:rsidRDefault="00AD0188"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noProof/>
          <w:szCs w:val="20"/>
          <w:lang w:val="en-US"/>
        </w:rPr>
      </w:pPr>
      <w:r>
        <w:rPr>
          <w:rFonts w:ascii="Tahoma" w:hAnsi="Tahoma" w:cs="Tahoma"/>
          <w:noProof/>
        </w:rPr>
        <w:t>Е</w:t>
      </w:r>
      <w:r w:rsidRPr="00AD0188">
        <w:rPr>
          <w:rFonts w:ascii="Tahoma" w:hAnsi="Tahoma" w:cs="Tahoma"/>
          <w:noProof/>
          <w:lang w:val="en-US"/>
        </w:rPr>
        <w:t>-mail: Anna.Tyapukhina@esplus.ru</w:t>
      </w:r>
    </w:p>
    <w:p w:rsidR="00747DB7" w:rsidRPr="007D711D" w:rsidRDefault="002F508F"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747DB7" w:rsidRPr="007D711D">
        <w:rPr>
          <w:rFonts w:ascii="Tahoma" w:hAnsi="Tahoma" w:cs="Tahoma"/>
        </w:rPr>
        <w:t>:</w:t>
      </w:r>
    </w:p>
    <w:p w:rsidR="00747DB7" w:rsidRPr="007D711D" w:rsidRDefault="00747DB7" w:rsidP="00747DB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1452810263"/>
    <w:p w:rsidR="003E64C6" w:rsidRPr="004B5AB3" w:rsidRDefault="003E64C6" w:rsidP="004B5AB3">
      <w:pPr>
        <w:pStyle w:val="ConsPlusNormal"/>
        <w:tabs>
          <w:tab w:val="num" w:pos="567"/>
          <w:tab w:val="num" w:pos="709"/>
        </w:tabs>
        <w:jc w:val="both"/>
        <w:rPr>
          <w:i w:val="0"/>
        </w:rPr>
      </w:pPr>
    </w:p>
    <w:p w:rsidR="002326C7" w:rsidRPr="004B5AB3" w:rsidRDefault="002326C7"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w:t>
      </w:r>
      <w:r w:rsidR="00F01C8F" w:rsidRPr="004B5AB3">
        <w:rPr>
          <w:rFonts w:ascii="Tahoma" w:hAnsi="Tahoma" w:cs="Tahoma"/>
          <w:bCs w:val="0"/>
          <w:color w:val="000000" w:themeColor="text1"/>
          <w:sz w:val="20"/>
          <w:szCs w:val="20"/>
        </w:rPr>
        <w:t>ая оговорка</w:t>
      </w:r>
    </w:p>
    <w:p w:rsidR="00987270" w:rsidRPr="00F84ED5" w:rsidRDefault="00843758" w:rsidP="00987270">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6"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w:t>
      </w:r>
      <w:r w:rsidR="00987270">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87270" w:rsidRPr="009F4A8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2070103000" w:edGrp="everyone"/>
    </w:p>
    <w:p w:rsidR="0098727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1A48FE">
        <w:rPr>
          <w:rFonts w:ascii="Tahoma" w:hAnsi="Tahoma" w:cs="Tahoma"/>
          <w:szCs w:val="20"/>
        </w:rPr>
        <w:t>е, установленной в Приложении №3</w:t>
      </w:r>
      <w:r>
        <w:rPr>
          <w:rFonts w:ascii="Tahoma" w:hAnsi="Tahoma" w:cs="Tahoma"/>
          <w:szCs w:val="20"/>
        </w:rPr>
        <w:t xml:space="preserve"> к настоящему Договору, с приложением подтверждающих документов (далее – Информация)</w:t>
      </w:r>
    </w:p>
    <w:p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F74F80">
        <w:rPr>
          <w:rFonts w:ascii="Tahoma" w:hAnsi="Tahoma" w:cs="Tahoma"/>
          <w:szCs w:val="20"/>
        </w:rPr>
        <w:t>Исполнителя</w:t>
      </w:r>
      <w:r>
        <w:rPr>
          <w:rFonts w:ascii="Tahoma" w:hAnsi="Tahoma" w:cs="Tahoma"/>
          <w:szCs w:val="20"/>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987270" w:rsidRDefault="00987270" w:rsidP="0098727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2070103000"/>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ermStart w:id="384131088" w:edGrp="everyone"/>
    </w:p>
    <w:p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843758">
        <w:rPr>
          <w:rFonts w:ascii="Tahoma" w:hAnsi="Tahoma" w:cs="Tahoma"/>
          <w:szCs w:val="20"/>
        </w:rPr>
        <w:t>.</w:t>
      </w:r>
    </w:p>
    <w:p w:rsidR="00987270" w:rsidRPr="003A4D71"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FE78BB">
        <w:rPr>
          <w:rFonts w:ascii="Tahoma" w:hAnsi="Tahoma" w:cs="Tahoma"/>
          <w:szCs w:val="20"/>
        </w:rPr>
        <w:t>указанной в форме (Приложение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843758">
        <w:rPr>
          <w:rFonts w:ascii="Tahoma" w:hAnsi="Tahoma" w:cs="Tahoma"/>
          <w:szCs w:val="20"/>
        </w:rPr>
        <w:t>.</w:t>
      </w:r>
    </w:p>
    <w:permEnd w:id="384131088"/>
    <w:p w:rsidR="00D56233" w:rsidRPr="004B5AB3" w:rsidRDefault="00D56233" w:rsidP="00D56233">
      <w:pPr>
        <w:pStyle w:val="afffa"/>
        <w:spacing w:after="0" w:line="240" w:lineRule="auto"/>
        <w:ind w:left="0"/>
        <w:jc w:val="both"/>
        <w:rPr>
          <w:rFonts w:ascii="Tahoma" w:hAnsi="Tahoma" w:cs="Tahoma"/>
          <w:szCs w:val="20"/>
        </w:rPr>
      </w:pPr>
    </w:p>
    <w:p w:rsidR="002326C7" w:rsidRPr="004B5AB3" w:rsidRDefault="002326C7" w:rsidP="004B5AB3">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rsidR="00F01C8F" w:rsidRPr="004B5AB3" w:rsidRDefault="00F01C8F"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ermStart w:id="556013026" w:edGrp="everyone"/>
      <w:permEnd w:id="556013026"/>
    </w:p>
    <w:p w:rsidR="00D56233"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3"/>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1988367433" w:edGrp="everyone"/>
      <w:r w:rsidRPr="009653DA">
        <w:rPr>
          <w:rFonts w:ascii="Tahoma" w:eastAsia="Times New Roman" w:hAnsi="Tahoma" w:cs="Tahoma"/>
          <w:szCs w:val="20"/>
        </w:rPr>
        <w:t>500 000 (пятьсот тысяч)</w:t>
      </w:r>
      <w:permEnd w:id="1988367433"/>
      <w:r w:rsidRPr="009653DA">
        <w:rPr>
          <w:rFonts w:ascii="Tahoma" w:eastAsia="Times New Roman" w:hAnsi="Tahoma" w:cs="Tahoma"/>
          <w:szCs w:val="20"/>
        </w:rPr>
        <w:t xml:space="preserve"> рублей.</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4B5AB3" w:rsidRPr="004B5AB3" w:rsidRDefault="004B5AB3" w:rsidP="004B5AB3">
      <w:pPr>
        <w:spacing w:after="0" w:line="240" w:lineRule="auto"/>
        <w:jc w:val="both"/>
        <w:rPr>
          <w:rFonts w:ascii="Tahoma" w:eastAsia="Times New Roman" w:hAnsi="Tahoma" w:cs="Tahoma"/>
          <w:szCs w:val="20"/>
        </w:rPr>
      </w:pPr>
    </w:p>
    <w:p w:rsidR="00A2747E" w:rsidRPr="004B5AB3" w:rsidRDefault="00A2747E" w:rsidP="004B5AB3">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w:t>
      </w:r>
      <w:permStart w:id="250505399" w:edGrp="everyone"/>
      <w:r w:rsidRPr="004B5AB3">
        <w:rPr>
          <w:rFonts w:ascii="Tahoma" w:hAnsi="Tahoma" w:cs="Tahoma"/>
          <w:szCs w:val="20"/>
        </w:rPr>
        <w:t>в двух</w:t>
      </w:r>
      <w:permEnd w:id="250505399"/>
      <w:r w:rsidRPr="004B5AB3">
        <w:rPr>
          <w:rFonts w:ascii="Tahoma" w:hAnsi="Tahoma" w:cs="Tahoma"/>
          <w:szCs w:val="20"/>
        </w:rPr>
        <w:t xml:space="preserve"> подлинных идентичных экземплярах, имеющих </w:t>
      </w:r>
      <w:proofErr w:type="gramStart"/>
      <w:r w:rsidRPr="004B5AB3">
        <w:rPr>
          <w:rFonts w:ascii="Tahoma" w:hAnsi="Tahoma" w:cs="Tahoma"/>
          <w:szCs w:val="20"/>
        </w:rPr>
        <w:t>одинаковую  юридическую</w:t>
      </w:r>
      <w:proofErr w:type="gramEnd"/>
      <w:r w:rsidRPr="004B5AB3">
        <w:rPr>
          <w:rFonts w:ascii="Tahoma" w:hAnsi="Tahoma" w:cs="Tahoma"/>
          <w:szCs w:val="20"/>
        </w:rPr>
        <w:t xml:space="preserve"> силу, по одному для каждой стороны.</w:t>
      </w:r>
    </w:p>
    <w:p w:rsidR="00A2747E" w:rsidRPr="004B5AB3" w:rsidRDefault="00B93FC2"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1059487413" w:edGrp="everyone"/>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w:t>
      </w:r>
      <w:r w:rsidR="00F01C8F" w:rsidRPr="004B5AB3">
        <w:rPr>
          <w:rFonts w:ascii="Tahoma" w:hAnsi="Tahoma" w:cs="Tahoma"/>
          <w:szCs w:val="20"/>
        </w:rPr>
        <w:t>преамбуле</w:t>
      </w:r>
      <w:r w:rsidR="00A16388">
        <w:rPr>
          <w:rFonts w:ascii="Tahoma" w:hAnsi="Tahoma" w:cs="Tahoma"/>
          <w:szCs w:val="20"/>
        </w:rPr>
        <w:t xml:space="preserve"> Договора.</w:t>
      </w:r>
    </w:p>
    <w:permEnd w:id="1059487413"/>
    <w:p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4B5AB3">
        <w:rPr>
          <w:rFonts w:ascii="Tahoma" w:hAnsi="Tahoma" w:cs="Tahoma"/>
          <w:szCs w:val="20"/>
        </w:rPr>
        <w:t>юридическую силу</w:t>
      </w:r>
      <w:r w:rsidRPr="004B5AB3">
        <w:rPr>
          <w:rFonts w:ascii="Tahoma" w:hAnsi="Tahoma" w:cs="Tahoma"/>
          <w:szCs w:val="20"/>
        </w:rPr>
        <w:t>.</w:t>
      </w:r>
    </w:p>
    <w:p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4B5AB3">
        <w:rPr>
          <w:rFonts w:ascii="Tahoma" w:hAnsi="Tahoma" w:cs="Tahoma"/>
          <w:szCs w:val="20"/>
        </w:rPr>
        <w:t>Исполнитель,</w:t>
      </w:r>
      <w:r w:rsidRPr="004B5AB3">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D00688" w:rsidRPr="004B5AB3" w:rsidRDefault="00F67C76" w:rsidP="004B5AB3">
      <w:pPr>
        <w:pStyle w:val="afffa"/>
        <w:numPr>
          <w:ilvl w:val="0"/>
          <w:numId w:val="12"/>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w:t>
      </w:r>
      <w:r w:rsidR="00D00688" w:rsidRPr="004B5AB3">
        <w:rPr>
          <w:rFonts w:ascii="Tahoma" w:hAnsi="Tahoma" w:cs="Tahoma"/>
          <w:szCs w:val="20"/>
        </w:rPr>
        <w:t xml:space="preserve"> </w:t>
      </w:r>
      <w:r w:rsidR="00D3761F" w:rsidRPr="004B5AB3">
        <w:rPr>
          <w:rFonts w:ascii="Tahoma" w:hAnsi="Tahoma" w:cs="Tahoma"/>
          <w:szCs w:val="20"/>
        </w:rPr>
        <w:t xml:space="preserve">в срок не позднее 10 дней с момента наступления соответствующего события </w:t>
      </w:r>
      <w:r w:rsidR="00D00688" w:rsidRPr="004B5AB3">
        <w:rPr>
          <w:rFonts w:ascii="Tahoma" w:hAnsi="Tahoma" w:cs="Tahoma"/>
          <w:szCs w:val="20"/>
        </w:rPr>
        <w:t xml:space="preserve">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sidR="00E31764" w:rsidRPr="004B5AB3">
        <w:rPr>
          <w:rFonts w:ascii="Tahoma" w:hAnsi="Tahoma" w:cs="Tahoma"/>
          <w:szCs w:val="20"/>
        </w:rPr>
        <w:t>Исполнителя</w:t>
      </w:r>
      <w:r w:rsidR="00D00688" w:rsidRPr="004B5AB3">
        <w:rPr>
          <w:rFonts w:ascii="Tahoma" w:hAnsi="Tahoma" w:cs="Tahoma"/>
          <w:szCs w:val="20"/>
        </w:rPr>
        <w:t xml:space="preserve">; б) подаче в отношении </w:t>
      </w:r>
      <w:r w:rsidR="00E31764" w:rsidRPr="004B5AB3">
        <w:rPr>
          <w:rFonts w:ascii="Tahoma" w:hAnsi="Tahoma" w:cs="Tahoma"/>
          <w:szCs w:val="20"/>
        </w:rPr>
        <w:t>Исполнителя</w:t>
      </w:r>
      <w:r w:rsidR="00D00688" w:rsidRPr="004B5AB3">
        <w:rPr>
          <w:rFonts w:ascii="Tahoma" w:hAnsi="Tahoma" w:cs="Tahoma"/>
          <w:szCs w:val="20"/>
        </w:rPr>
        <w:t xml:space="preserve"> заявлений о признании его несостоятельным (банкротом); в) вынесении в отношении </w:t>
      </w:r>
      <w:r w:rsidR="00E31764" w:rsidRPr="004B5AB3">
        <w:rPr>
          <w:rFonts w:ascii="Tahoma" w:hAnsi="Tahoma" w:cs="Tahoma"/>
          <w:szCs w:val="20"/>
        </w:rPr>
        <w:t>Исполнителя</w:t>
      </w:r>
      <w:r w:rsidR="00D00688" w:rsidRPr="004B5AB3">
        <w:rPr>
          <w:rFonts w:ascii="Tahoma" w:hAnsi="Tahoma" w:cs="Tahoma"/>
          <w:szCs w:val="20"/>
        </w:rPr>
        <w:t xml:space="preserve"> решений уполномоченных органов, либо предъявлении к </w:t>
      </w:r>
      <w:r w:rsidR="00E31764" w:rsidRPr="004B5AB3">
        <w:rPr>
          <w:rFonts w:ascii="Tahoma" w:hAnsi="Tahoma" w:cs="Tahoma"/>
          <w:szCs w:val="20"/>
        </w:rPr>
        <w:t>Исполнителю</w:t>
      </w:r>
      <w:r w:rsidR="00D00688" w:rsidRPr="004B5AB3">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sidR="00E31764" w:rsidRPr="004B5AB3">
        <w:rPr>
          <w:rFonts w:ascii="Tahoma" w:hAnsi="Tahoma" w:cs="Tahoma"/>
          <w:szCs w:val="20"/>
        </w:rPr>
        <w:t>Исполнителя</w:t>
      </w:r>
      <w:r w:rsidR="00D00688" w:rsidRPr="004B5AB3">
        <w:rPr>
          <w:rFonts w:ascii="Tahoma" w:hAnsi="Tahoma" w:cs="Tahoma"/>
          <w:szCs w:val="20"/>
        </w:rPr>
        <w:t xml:space="preserve">; г) изъятие или наложении ареста на имущество </w:t>
      </w:r>
      <w:r w:rsidR="00E31764" w:rsidRPr="004B5AB3">
        <w:rPr>
          <w:rFonts w:ascii="Tahoma" w:hAnsi="Tahoma" w:cs="Tahoma"/>
          <w:szCs w:val="20"/>
        </w:rPr>
        <w:t>Исполнителя</w:t>
      </w:r>
      <w:r w:rsidR="00D00688" w:rsidRPr="004B5AB3">
        <w:rPr>
          <w:rFonts w:ascii="Tahoma" w:hAnsi="Tahoma" w:cs="Tahoma"/>
          <w:szCs w:val="20"/>
        </w:rPr>
        <w:t xml:space="preserve"> стоимостью более 10% (десяти процентов) балансовой стоимости активов </w:t>
      </w:r>
      <w:r w:rsidR="00E31764" w:rsidRPr="004B5AB3">
        <w:rPr>
          <w:rFonts w:ascii="Tahoma" w:hAnsi="Tahoma" w:cs="Tahoma"/>
          <w:szCs w:val="20"/>
        </w:rPr>
        <w:t>Исполнителя</w:t>
      </w:r>
      <w:r w:rsidR="00D00688" w:rsidRPr="004B5AB3">
        <w:rPr>
          <w:rFonts w:ascii="Tahoma" w:hAnsi="Tahoma" w:cs="Tahoma"/>
          <w:szCs w:val="20"/>
        </w:rPr>
        <w:t xml:space="preserve">, либо имущество обеспечивающее </w:t>
      </w:r>
      <w:r w:rsidR="000F0D5F" w:rsidRPr="004B5AB3">
        <w:rPr>
          <w:rFonts w:ascii="Tahoma" w:hAnsi="Tahoma" w:cs="Tahoma"/>
          <w:szCs w:val="20"/>
        </w:rPr>
        <w:t>процесс оказания услуг</w:t>
      </w:r>
      <w:r w:rsidR="00D00688" w:rsidRPr="004B5AB3">
        <w:rPr>
          <w:rFonts w:ascii="Tahoma" w:hAnsi="Tahoma" w:cs="Tahoma"/>
          <w:szCs w:val="20"/>
        </w:rPr>
        <w:t xml:space="preserve">; д) иные события препятствующие исполнению обязательств по настоящему Договору. </w:t>
      </w:r>
    </w:p>
    <w:p w:rsidR="00D00688" w:rsidRPr="004B5AB3" w:rsidRDefault="00D00688" w:rsidP="000973F8">
      <w:pPr>
        <w:pStyle w:val="afffa"/>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r w:rsidR="00F67C76" w:rsidRPr="004B5AB3">
        <w:rPr>
          <w:rFonts w:ascii="Tahoma" w:hAnsi="Tahoma" w:cs="Tahoma"/>
          <w:szCs w:val="20"/>
        </w:rPr>
        <w:t xml:space="preserve">Исполнитель </w:t>
      </w:r>
      <w:r w:rsidRPr="004B5AB3">
        <w:rPr>
          <w:rFonts w:ascii="Tahoma" w:hAnsi="Tahoma" w:cs="Tahoma"/>
          <w:szCs w:val="20"/>
        </w:rPr>
        <w:t xml:space="preserve"> несет ответственность и обязан уплатить Заказчику штраф в размере 1 % (один процент) от Цены </w:t>
      </w:r>
      <w:r w:rsidR="0069558B" w:rsidRPr="004B5AB3">
        <w:rPr>
          <w:rFonts w:ascii="Tahoma" w:hAnsi="Tahoma" w:cs="Tahoma"/>
          <w:szCs w:val="20"/>
        </w:rPr>
        <w:t>Услуг</w:t>
      </w:r>
      <w:r w:rsidRPr="004B5AB3">
        <w:rPr>
          <w:rFonts w:ascii="Tahoma" w:hAnsi="Tahoma" w:cs="Tahoma"/>
          <w:szCs w:val="20"/>
        </w:rPr>
        <w:t xml:space="preserve"> за каждый случай нарушения.</w:t>
      </w:r>
    </w:p>
    <w:p w:rsidR="00D00688" w:rsidRDefault="00D00688"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04365" w:rsidRPr="00F04365" w:rsidRDefault="00F04365"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F04365" w:rsidRPr="00F04365" w:rsidRDefault="00F04365" w:rsidP="00F04365">
      <w:pPr>
        <w:pStyle w:val="afffa"/>
        <w:numPr>
          <w:ilvl w:val="2"/>
          <w:numId w:val="46"/>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1729710921" w:edGrp="everyone"/>
      <w:r w:rsidRPr="00F04365">
        <w:rPr>
          <w:rFonts w:ascii="Tahoma" w:hAnsi="Tahoma" w:cs="Tahoma"/>
          <w:szCs w:val="20"/>
        </w:rPr>
        <w:t xml:space="preserve"> счетов-фактур, актов приемки-сдачи выполненных работ (оказанных услуг), </w:t>
      </w:r>
      <w:r w:rsidR="00A16388">
        <w:rPr>
          <w:rFonts w:ascii="Tahoma" w:hAnsi="Tahoma" w:cs="Tahoma"/>
          <w:szCs w:val="20"/>
        </w:rPr>
        <w:t xml:space="preserve">счетов на оплату, в утвержденных форматах универсальных передаточных документов и универсальных корректировочных документов </w:t>
      </w:r>
      <w:permEnd w:id="1729710921"/>
      <w:r w:rsidRPr="00F04365">
        <w:rPr>
          <w:rFonts w:ascii="Tahoma" w:hAnsi="Tahoma" w:cs="Tahoma"/>
          <w:szCs w:val="20"/>
        </w:rPr>
        <w:t xml:space="preserve"> согласно Приказам ФНС России от 12.10.2020 №ЕД-7-26/736@, №ММВ-7-15/820@ от 19.12.2018</w:t>
      </w:r>
      <w:permStart w:id="956068062" w:edGrp="everyone"/>
      <w:r w:rsidR="008077B2">
        <w:rPr>
          <w:rFonts w:ascii="Tahoma" w:eastAsia="Calibri" w:hAnsi="Tahoma" w:cs="Tahoma"/>
          <w:color w:val="000000"/>
          <w:szCs w:val="20"/>
          <w:shd w:val="clear" w:color="auto" w:fill="FFFFFF"/>
          <w:lang w:eastAsia="en-US"/>
        </w:rPr>
        <w:t>,</w:t>
      </w:r>
      <w:r w:rsidRPr="00F04365">
        <w:rPr>
          <w:rFonts w:ascii="Tahoma" w:hAnsi="Tahoma" w:cs="Tahoma"/>
          <w:szCs w:val="20"/>
        </w:rPr>
        <w:t xml:space="preserve"> </w:t>
      </w:r>
      <w:permEnd w:id="956068062"/>
      <w:r w:rsidRPr="00F04365">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506486120" w:edGrp="everyone"/>
      <w:r w:rsidR="008077B2">
        <w:rPr>
          <w:rFonts w:ascii="Tahoma" w:hAnsi="Tahoma" w:cs="Tahoma"/>
          <w:szCs w:val="20"/>
        </w:rPr>
        <w:t>актов сверок, Отчетов</w:t>
      </w:r>
      <w:permEnd w:id="506486120"/>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04365" w:rsidRPr="00F04365" w:rsidRDefault="00F04365" w:rsidP="00F04365">
      <w:pPr>
        <w:pStyle w:val="afffa"/>
        <w:numPr>
          <w:ilvl w:val="2"/>
          <w:numId w:val="46"/>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04365" w:rsidRDefault="00F04365" w:rsidP="00F04365">
      <w:pPr>
        <w:pStyle w:val="afffa"/>
        <w:numPr>
          <w:ilvl w:val="2"/>
          <w:numId w:val="46"/>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163471626" w:edGrp="everyone"/>
      <w:r>
        <w:rPr>
          <w:rFonts w:ascii="Tahoma" w:hAnsi="Tahoma" w:cs="Tahoma"/>
          <w:szCs w:val="20"/>
        </w:rPr>
        <w:t>15.8.</w:t>
      </w:r>
      <w:permEnd w:id="163471626"/>
      <w:proofErr w:type="gramStart"/>
      <w:r>
        <w:rPr>
          <w:rFonts w:ascii="Tahoma" w:hAnsi="Tahoma" w:cs="Tahoma"/>
          <w:szCs w:val="20"/>
        </w:rPr>
        <w:t>6.-</w:t>
      </w:r>
      <w:permStart w:id="2065197402" w:edGrp="everyone"/>
      <w:proofErr w:type="gramEnd"/>
      <w:r>
        <w:rPr>
          <w:rFonts w:ascii="Tahoma" w:hAnsi="Tahoma" w:cs="Tahoma"/>
          <w:szCs w:val="20"/>
        </w:rPr>
        <w:t>15.8.</w:t>
      </w:r>
      <w:permEnd w:id="2065197402"/>
      <w:r>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1238699110" w:edGrp="everyone"/>
      <w:r>
        <w:rPr>
          <w:rFonts w:ascii="Tahoma" w:hAnsi="Tahoma" w:cs="Tahoma"/>
          <w:szCs w:val="20"/>
        </w:rPr>
        <w:t>15.8.</w:t>
      </w:r>
      <w:permEnd w:id="1238699110"/>
      <w:r>
        <w:rPr>
          <w:rFonts w:ascii="Tahoma" w:hAnsi="Tahoma" w:cs="Tahoma"/>
          <w:szCs w:val="20"/>
        </w:rPr>
        <w:t>1.-</w:t>
      </w:r>
      <w:permStart w:id="1035551926" w:edGrp="everyone"/>
      <w:r>
        <w:rPr>
          <w:rFonts w:ascii="Tahoma" w:hAnsi="Tahoma" w:cs="Tahoma"/>
          <w:szCs w:val="20"/>
        </w:rPr>
        <w:t>15.8.</w:t>
      </w:r>
      <w:permEnd w:id="1035551926"/>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358361614" w:edGrp="everyone"/>
      <w:permEnd w:id="358361614"/>
      <w:r>
        <w:rPr>
          <w:rFonts w:ascii="Tahoma" w:hAnsi="Tahoma" w:cs="Tahoma"/>
          <w:szCs w:val="20"/>
        </w:rPr>
        <w:t xml:space="preserve"> электронного документооборота.</w:t>
      </w:r>
    </w:p>
    <w:p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125552">
        <w:rPr>
          <w:rFonts w:ascii="Tahoma" w:hAnsi="Tahoma" w:cs="Tahoma"/>
          <w:szCs w:val="20"/>
        </w:rPr>
        <w:t>Заказчик</w:t>
      </w:r>
      <w:r>
        <w:rPr>
          <w:rFonts w:ascii="Tahoma" w:hAnsi="Tahoma" w:cs="Tahoma"/>
          <w:szCs w:val="20"/>
        </w:rPr>
        <w:t xml:space="preserve">   не получил от Исполнителя документы через Оператора ЭДО.</w:t>
      </w:r>
    </w:p>
    <w:p w:rsidR="00F04365" w:rsidRPr="00F04365" w:rsidRDefault="00F04365" w:rsidP="00F04365">
      <w:pPr>
        <w:pStyle w:val="afffa"/>
        <w:widowControl w:val="0"/>
        <w:numPr>
          <w:ilvl w:val="2"/>
          <w:numId w:val="4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945888565" w:edGrp="everyone"/>
      <w:r>
        <w:rPr>
          <w:rFonts w:ascii="Tahoma" w:hAnsi="Tahoma" w:cs="Tahoma"/>
          <w:szCs w:val="20"/>
        </w:rPr>
        <w:t>15.8.</w:t>
      </w:r>
      <w:permEnd w:id="945888565"/>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19212C" w:rsidRPr="004B5AB3" w:rsidRDefault="0019212C"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w:t>
      </w:r>
      <w:r w:rsidR="007903C1" w:rsidRPr="004B5AB3">
        <w:rPr>
          <w:rFonts w:ascii="Tahoma" w:hAnsi="Tahoma" w:cs="Tahoma"/>
          <w:szCs w:val="20"/>
        </w:rPr>
        <w:t>вляются его неотъемлемой частью</w:t>
      </w:r>
    </w:p>
    <w:p w:rsidR="007903C1" w:rsidRPr="004B5AB3" w:rsidRDefault="007903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26024327" w:edGrp="everyone"/>
      <w:r w:rsidRPr="004B5AB3">
        <w:rPr>
          <w:rFonts w:ascii="Tahoma" w:hAnsi="Tahoma" w:cs="Tahoma"/>
          <w:szCs w:val="20"/>
        </w:rPr>
        <w:t>Приложения к настоящему Договору:</w:t>
      </w:r>
    </w:p>
    <w:p w:rsidR="0019212C" w:rsidRPr="004B5AB3" w:rsidRDefault="00A16388" w:rsidP="004B5AB3">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BB2482" w:rsidRPr="0053702C" w:rsidRDefault="00A16388" w:rsidP="0053702C">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w:t>
      </w:r>
    </w:p>
    <w:p w:rsidR="00574EB9" w:rsidRPr="00574EB9" w:rsidRDefault="001C6209" w:rsidP="007835AB">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00590253" w:rsidRPr="004B5AB3">
        <w:rPr>
          <w:rFonts w:ascii="Tahoma" w:hAnsi="Tahoma" w:cs="Tahoma"/>
          <w:szCs w:val="20"/>
        </w:rPr>
        <w:t xml:space="preserve"> о цепочке собственников (</w:t>
      </w:r>
      <w:r w:rsidR="0094443A" w:rsidRPr="004B5AB3">
        <w:rPr>
          <w:rFonts w:ascii="Tahoma" w:hAnsi="Tahoma" w:cs="Tahoma"/>
          <w:szCs w:val="20"/>
        </w:rPr>
        <w:t>бенефициарах</w:t>
      </w:r>
      <w:r w:rsidR="00590253" w:rsidRPr="004B5AB3">
        <w:rPr>
          <w:rFonts w:ascii="Tahoma" w:hAnsi="Tahoma" w:cs="Tahoma"/>
          <w:szCs w:val="20"/>
        </w:rPr>
        <w:t>)</w:t>
      </w:r>
      <w:r w:rsidR="00FE70C7" w:rsidRPr="007835AB">
        <w:rPr>
          <w:rFonts w:ascii="Tahoma" w:hAnsi="Tahoma" w:cs="Tahoma"/>
          <w:color w:val="000000" w:themeColor="text1"/>
          <w:szCs w:val="20"/>
        </w:rPr>
        <w:t xml:space="preserve">   </w:t>
      </w:r>
    </w:p>
    <w:p w:rsidR="00574EB9" w:rsidRDefault="00574EB9" w:rsidP="00574EB9">
      <w:pPr>
        <w:shd w:val="clear" w:color="auto" w:fill="FFFFFF"/>
        <w:adjustRightInd w:val="0"/>
        <w:spacing w:after="0" w:line="240" w:lineRule="auto"/>
        <w:contextualSpacing/>
        <w:jc w:val="both"/>
        <w:rPr>
          <w:rFonts w:ascii="Tahoma" w:hAnsi="Tahoma" w:cs="Tahoma"/>
          <w:color w:val="000000" w:themeColor="text1"/>
          <w:szCs w:val="20"/>
        </w:rPr>
      </w:pPr>
    </w:p>
    <w:p w:rsidR="0019212C" w:rsidRDefault="0019212C" w:rsidP="00574EB9">
      <w:pPr>
        <w:shd w:val="clear" w:color="auto" w:fill="FFFFFF"/>
        <w:adjustRightInd w:val="0"/>
        <w:spacing w:after="0" w:line="240" w:lineRule="auto"/>
        <w:contextualSpacing/>
        <w:jc w:val="both"/>
        <w:rPr>
          <w:rFonts w:ascii="Tahoma" w:hAnsi="Tahoma" w:cs="Tahoma"/>
          <w:color w:val="000000" w:themeColor="text1"/>
          <w:szCs w:val="20"/>
        </w:rPr>
      </w:pPr>
    </w:p>
    <w:p w:rsidR="008831F2" w:rsidRPr="007835AB" w:rsidRDefault="008831F2" w:rsidP="00574EB9">
      <w:pPr>
        <w:shd w:val="clear" w:color="auto" w:fill="FFFFFF"/>
        <w:adjustRightInd w:val="0"/>
        <w:spacing w:after="0" w:line="240" w:lineRule="auto"/>
        <w:contextualSpacing/>
        <w:jc w:val="both"/>
        <w:rPr>
          <w:rFonts w:ascii="Tahoma" w:hAnsi="Tahoma" w:cs="Tahoma"/>
          <w:szCs w:val="20"/>
        </w:rPr>
      </w:pPr>
    </w:p>
    <w:permEnd w:id="26024327"/>
    <w:p w:rsidR="00AD09E0" w:rsidRPr="004B5AB3" w:rsidRDefault="00AD09E0" w:rsidP="004B5AB3">
      <w:pPr>
        <w:pStyle w:val="afffa"/>
        <w:widowControl w:val="0"/>
        <w:numPr>
          <w:ilvl w:val="0"/>
          <w:numId w:val="36"/>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D09E0" w:rsidRPr="004B5AB3" w:rsidTr="00047441">
        <w:tc>
          <w:tcPr>
            <w:tcW w:w="4448" w:type="dxa"/>
          </w:tcPr>
          <w:p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AD09E0" w:rsidRPr="004B5AB3" w:rsidTr="00047441">
        <w:tc>
          <w:tcPr>
            <w:tcW w:w="4448" w:type="dxa"/>
          </w:tcPr>
          <w:p w:rsidR="00AD09E0" w:rsidRPr="004B5AB3" w:rsidRDefault="00AD09E0" w:rsidP="004B5AB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926031648" w:edGrp="everyone" w:colFirst="0" w:colLast="0"/>
            <w:permStart w:id="808924257" w:edGrp="everyone" w:colFirst="1" w:colLast="1"/>
            <w:r w:rsidRPr="004B5AB3">
              <w:rPr>
                <w:rFonts w:ascii="Tahoma" w:eastAsia="Times New Roman" w:hAnsi="Tahoma" w:cs="Tahoma"/>
                <w:b/>
                <w:spacing w:val="-3"/>
                <w:szCs w:val="20"/>
              </w:rPr>
              <w:t>__________ «_____________________»</w:t>
            </w:r>
          </w:p>
          <w:p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p>
        </w:tc>
        <w:tc>
          <w:tcPr>
            <w:tcW w:w="5299" w:type="dxa"/>
          </w:tcPr>
          <w:p w:rsidR="00AD09E0" w:rsidRPr="004B5AB3" w:rsidRDefault="00107A0F" w:rsidP="004B5AB3">
            <w:pPr>
              <w:widowControl w:val="0"/>
              <w:shd w:val="clear" w:color="auto" w:fill="FFFFFF"/>
              <w:spacing w:after="0" w:line="240" w:lineRule="auto"/>
              <w:jc w:val="center"/>
              <w:rPr>
                <w:rFonts w:ascii="Tahoma" w:eastAsia="Times New Roman" w:hAnsi="Tahoma" w:cs="Tahoma"/>
                <w:b/>
                <w:szCs w:val="20"/>
              </w:rPr>
            </w:pPr>
            <w:r w:rsidRPr="00DE4275">
              <w:rPr>
                <w:rStyle w:val="msonormal0"/>
                <w:noProof/>
              </w:rPr>
              <w:t>АО «Энергосбыт Плюс»</w:t>
            </w:r>
          </w:p>
        </w:tc>
      </w:tr>
      <w:tr w:rsidR="00AD09E0" w:rsidRPr="004B5AB3" w:rsidTr="00047441">
        <w:tc>
          <w:tcPr>
            <w:tcW w:w="4448" w:type="dxa"/>
          </w:tcPr>
          <w:p w:rsidR="00AD09E0" w:rsidRPr="004B5AB3" w:rsidRDefault="00AD09E0" w:rsidP="004B5AB3">
            <w:pPr>
              <w:widowControl w:val="0"/>
              <w:spacing w:after="0" w:line="240" w:lineRule="auto"/>
              <w:jc w:val="both"/>
              <w:rPr>
                <w:rFonts w:ascii="Tahoma" w:eastAsia="Times New Roman" w:hAnsi="Tahoma" w:cs="Tahoma"/>
                <w:b/>
                <w:szCs w:val="20"/>
              </w:rPr>
            </w:pPr>
            <w:permStart w:id="1960204466" w:edGrp="everyone" w:colFirst="0" w:colLast="0"/>
            <w:permStart w:id="714700401" w:edGrp="everyone" w:colFirst="1" w:colLast="1"/>
            <w:permEnd w:id="926031648"/>
            <w:permEnd w:id="808924257"/>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107A0F" w:rsidRPr="00107A0F" w:rsidRDefault="00AD09E0" w:rsidP="00107A0F">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Юридический адрес: </w:t>
            </w:r>
            <w:r w:rsidR="00107A0F" w:rsidRPr="00107A0F">
              <w:rPr>
                <w:rFonts w:ascii="Tahoma" w:eastAsia="Times New Roman" w:hAnsi="Tahoma" w:cs="Tahoma"/>
                <w:spacing w:val="3"/>
                <w:szCs w:val="20"/>
              </w:rPr>
              <w:t xml:space="preserve">143421, Московская область, Г.О. КРАСНОГОРСК, </w:t>
            </w:r>
          </w:p>
          <w:p w:rsidR="00AD09E0" w:rsidRPr="004B5AB3" w:rsidRDefault="00107A0F" w:rsidP="00107A0F">
            <w:pPr>
              <w:widowControl w:val="0"/>
              <w:spacing w:after="0" w:line="240" w:lineRule="auto"/>
              <w:jc w:val="both"/>
              <w:rPr>
                <w:rFonts w:ascii="Tahoma" w:eastAsia="Times New Roman" w:hAnsi="Tahoma" w:cs="Tahoma"/>
                <w:b/>
                <w:szCs w:val="20"/>
              </w:rPr>
            </w:pPr>
            <w:r w:rsidRPr="00107A0F">
              <w:rPr>
                <w:rFonts w:ascii="Tahoma" w:eastAsia="Times New Roman" w:hAnsi="Tahoma" w:cs="Tahoma"/>
                <w:spacing w:val="3"/>
                <w:szCs w:val="20"/>
              </w:rPr>
              <w:t>ТЕР. АВТОДОРОГА БАЛТИЯ, КМ 26-Й, Д. 5, СТР. 3, ОФИС 513</w:t>
            </w:r>
          </w:p>
        </w:tc>
      </w:tr>
      <w:tr w:rsidR="00AD09E0" w:rsidRPr="004B5AB3" w:rsidTr="00047441">
        <w:tc>
          <w:tcPr>
            <w:tcW w:w="4448" w:type="dxa"/>
          </w:tcPr>
          <w:p w:rsidR="00AD09E0" w:rsidRPr="004B5AB3" w:rsidRDefault="00AD09E0" w:rsidP="004B5AB3">
            <w:pPr>
              <w:widowControl w:val="0"/>
              <w:spacing w:after="0" w:line="240" w:lineRule="auto"/>
              <w:jc w:val="both"/>
              <w:rPr>
                <w:rFonts w:ascii="Tahoma" w:eastAsia="Times New Roman" w:hAnsi="Tahoma" w:cs="Tahoma"/>
                <w:spacing w:val="-3"/>
                <w:szCs w:val="20"/>
              </w:rPr>
            </w:pPr>
            <w:permStart w:id="659519937" w:edGrp="everyone" w:colFirst="0" w:colLast="0"/>
            <w:permStart w:id="1594177828" w:edGrp="everyone" w:colFirst="1" w:colLast="1"/>
            <w:permEnd w:id="1960204466"/>
            <w:permEnd w:id="714700401"/>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00107A0F" w:rsidRPr="00DE4275">
              <w:rPr>
                <w:rStyle w:val="msonormal0"/>
                <w:noProof/>
              </w:rPr>
              <w:t>5612042824</w:t>
            </w:r>
            <w:r w:rsidRPr="004B5AB3">
              <w:rPr>
                <w:rFonts w:ascii="Tahoma" w:eastAsia="Times New Roman" w:hAnsi="Tahoma" w:cs="Tahoma"/>
                <w:spacing w:val="3"/>
                <w:szCs w:val="20"/>
              </w:rPr>
              <w:t>, КПП</w:t>
            </w:r>
            <w:r w:rsidR="00107A0F">
              <w:rPr>
                <w:rFonts w:ascii="Tahoma" w:eastAsia="Times New Roman" w:hAnsi="Tahoma" w:cs="Tahoma"/>
                <w:spacing w:val="3"/>
                <w:szCs w:val="20"/>
              </w:rPr>
              <w:t xml:space="preserve"> </w:t>
            </w:r>
            <w:r w:rsidR="00107A0F" w:rsidRPr="00C049FE">
              <w:rPr>
                <w:rStyle w:val="msonormal0"/>
                <w:noProof/>
              </w:rPr>
              <w:t>502401001</w:t>
            </w:r>
          </w:p>
          <w:p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w:t>
            </w:r>
            <w:r w:rsidR="00107A0F">
              <w:rPr>
                <w:rFonts w:ascii="Tahoma" w:eastAsia="Times New Roman" w:hAnsi="Tahoma" w:cs="Tahoma"/>
                <w:spacing w:val="-3"/>
                <w:szCs w:val="20"/>
              </w:rPr>
              <w:t xml:space="preserve"> </w:t>
            </w:r>
            <w:r w:rsidR="00107A0F" w:rsidRPr="00DE4275">
              <w:rPr>
                <w:rStyle w:val="msonormal0"/>
                <w:noProof/>
              </w:rPr>
              <w:t>1055612021981</w:t>
            </w:r>
          </w:p>
        </w:tc>
      </w:tr>
      <w:tr w:rsidR="00AD09E0" w:rsidRPr="004B5AB3" w:rsidTr="00047441">
        <w:tc>
          <w:tcPr>
            <w:tcW w:w="4448" w:type="dxa"/>
          </w:tcPr>
          <w:p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permStart w:id="896999129" w:edGrp="everyone" w:colFirst="0" w:colLast="0"/>
            <w:permStart w:id="1072582549" w:edGrp="everyone" w:colFirst="1" w:colLast="1"/>
            <w:permEnd w:id="659519937"/>
            <w:permEnd w:id="1594177828"/>
            <w:r w:rsidRPr="004B5AB3">
              <w:rPr>
                <w:rFonts w:ascii="Tahoma" w:eastAsia="Times New Roman" w:hAnsi="Tahoma" w:cs="Tahoma"/>
                <w:spacing w:val="-3"/>
                <w:szCs w:val="20"/>
              </w:rPr>
              <w:t>Банковские реквизиты:</w:t>
            </w:r>
          </w:p>
          <w:p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AD09E0" w:rsidRPr="004B5AB3" w:rsidRDefault="00574EB9" w:rsidP="004B5AB3">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Р/с </w:t>
            </w:r>
            <w:r w:rsidR="00107A0F" w:rsidRPr="00DE4275">
              <w:rPr>
                <w:rStyle w:val="msonormal0"/>
                <w:noProof/>
              </w:rPr>
              <w:t>№</w:t>
            </w:r>
            <w:proofErr w:type="gramStart"/>
            <w:r w:rsidR="00107A0F" w:rsidRPr="00DE4275">
              <w:rPr>
                <w:rStyle w:val="msonormal0"/>
                <w:noProof/>
              </w:rPr>
              <w:t xml:space="preserve">40702810700010103178 </w:t>
            </w:r>
            <w:r w:rsidR="00AD09E0" w:rsidRPr="004B5AB3">
              <w:rPr>
                <w:rFonts w:ascii="Tahoma" w:eastAsia="Times New Roman" w:hAnsi="Tahoma" w:cs="Tahoma"/>
                <w:spacing w:val="-3"/>
                <w:szCs w:val="20"/>
              </w:rPr>
              <w:t xml:space="preserve"> в</w:t>
            </w:r>
            <w:proofErr w:type="gramEnd"/>
            <w:r w:rsidR="00AD09E0" w:rsidRPr="004B5AB3">
              <w:rPr>
                <w:rFonts w:ascii="Tahoma" w:eastAsia="Times New Roman" w:hAnsi="Tahoma" w:cs="Tahoma"/>
                <w:spacing w:val="-3"/>
                <w:szCs w:val="20"/>
              </w:rPr>
              <w:t xml:space="preserve"> </w:t>
            </w:r>
            <w:r w:rsidR="00107A0F" w:rsidRPr="00DE4275">
              <w:rPr>
                <w:rStyle w:val="51"/>
                <w:noProof/>
              </w:rPr>
              <w:t xml:space="preserve"> </w:t>
            </w:r>
            <w:r w:rsidR="00107A0F">
              <w:rPr>
                <w:rStyle w:val="msonormal0"/>
                <w:noProof/>
              </w:rPr>
              <w:t>Московском</w:t>
            </w:r>
            <w:r w:rsidR="00107A0F" w:rsidRPr="00DE4275">
              <w:rPr>
                <w:rStyle w:val="msonormal0"/>
                <w:noProof/>
              </w:rPr>
              <w:t xml:space="preserve"> филиал</w:t>
            </w:r>
            <w:r w:rsidR="00107A0F">
              <w:rPr>
                <w:rStyle w:val="msonormal0"/>
                <w:noProof/>
              </w:rPr>
              <w:t>е</w:t>
            </w:r>
            <w:r w:rsidR="00107A0F" w:rsidRPr="00DE4275">
              <w:rPr>
                <w:rStyle w:val="msonormal0"/>
                <w:noProof/>
              </w:rPr>
              <w:t xml:space="preserve"> ПАО «МЕТКОМБАНК» г. Москва</w:t>
            </w:r>
          </w:p>
          <w:p w:rsidR="00AD09E0" w:rsidRPr="004B5AB3" w:rsidRDefault="00AD09E0" w:rsidP="00107A0F">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sidR="00107A0F">
              <w:rPr>
                <w:rFonts w:ascii="Tahoma" w:eastAsia="Times New Roman" w:hAnsi="Tahoma" w:cs="Tahoma"/>
                <w:spacing w:val="-3"/>
                <w:szCs w:val="20"/>
              </w:rPr>
              <w:t xml:space="preserve"> </w:t>
            </w:r>
            <w:r w:rsidR="00107A0F" w:rsidRPr="00DE4275">
              <w:rPr>
                <w:rStyle w:val="msonormal0"/>
                <w:noProof/>
              </w:rPr>
              <w:t>30101810945250000200</w:t>
            </w:r>
            <w:r w:rsidRPr="004B5AB3">
              <w:rPr>
                <w:rFonts w:ascii="Tahoma" w:eastAsia="Times New Roman" w:hAnsi="Tahoma" w:cs="Tahoma"/>
                <w:spacing w:val="-3"/>
                <w:szCs w:val="20"/>
              </w:rPr>
              <w:t xml:space="preserve">, БИК </w:t>
            </w:r>
            <w:r w:rsidR="00107A0F" w:rsidRPr="00DE4275">
              <w:rPr>
                <w:rStyle w:val="msonormal0"/>
                <w:noProof/>
              </w:rPr>
              <w:t>044525200</w:t>
            </w:r>
          </w:p>
        </w:tc>
      </w:tr>
      <w:tr w:rsidR="00AD09E0" w:rsidRPr="004B5AB3" w:rsidTr="00047441">
        <w:tc>
          <w:tcPr>
            <w:tcW w:w="4448" w:type="dxa"/>
          </w:tcPr>
          <w:p w:rsidR="00AD09E0" w:rsidRPr="004B5AB3" w:rsidRDefault="00AD09E0" w:rsidP="004B5AB3">
            <w:pPr>
              <w:widowControl w:val="0"/>
              <w:shd w:val="clear" w:color="auto" w:fill="FFFFFF"/>
              <w:spacing w:after="0" w:line="240" w:lineRule="auto"/>
              <w:ind w:right="-108"/>
              <w:jc w:val="both"/>
              <w:rPr>
                <w:rFonts w:ascii="Tahoma" w:eastAsia="Times New Roman" w:hAnsi="Tahoma" w:cs="Tahoma"/>
                <w:spacing w:val="-3"/>
                <w:szCs w:val="20"/>
                <w:lang w:val="en-US"/>
              </w:rPr>
            </w:pPr>
            <w:permStart w:id="479937654" w:edGrp="everyone" w:colFirst="0" w:colLast="0"/>
            <w:permStart w:id="133895165" w:edGrp="everyone" w:colFirst="1" w:colLast="1"/>
            <w:permEnd w:id="896999129"/>
            <w:permEnd w:id="1072582549"/>
            <w:r w:rsidRPr="004B5AB3">
              <w:rPr>
                <w:rFonts w:ascii="Tahoma" w:eastAsia="Times New Roman" w:hAnsi="Tahoma" w:cs="Tahoma"/>
                <w:spacing w:val="-3"/>
                <w:szCs w:val="20"/>
                <w:lang w:val="en-US"/>
              </w:rPr>
              <w:t xml:space="preserve">______________________/_________________/ </w:t>
            </w:r>
          </w:p>
          <w:p w:rsidR="00AD09E0" w:rsidRPr="004B5AB3" w:rsidRDefault="00AD09E0" w:rsidP="004B5AB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AD09E0" w:rsidRPr="004B5AB3" w:rsidRDefault="00AD09E0" w:rsidP="00C25A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sidR="00C25AC5">
              <w:rPr>
                <w:rFonts w:ascii="Tahoma" w:eastAsia="Times New Roman" w:hAnsi="Tahoma" w:cs="Tahoma"/>
                <w:spacing w:val="-3"/>
                <w:szCs w:val="20"/>
              </w:rPr>
              <w:t>2__</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AD09E0" w:rsidRPr="004B5AB3" w:rsidRDefault="00C25AC5" w:rsidP="00AD0188">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202__</w:t>
            </w:r>
            <w:r w:rsidR="00AD09E0" w:rsidRPr="004B5AB3">
              <w:rPr>
                <w:rFonts w:ascii="Tahoma" w:eastAsia="Times New Roman" w:hAnsi="Tahoma" w:cs="Tahoma"/>
                <w:spacing w:val="-3"/>
                <w:szCs w:val="20"/>
              </w:rPr>
              <w:t xml:space="preserve"> года</w:t>
            </w:r>
          </w:p>
        </w:tc>
      </w:tr>
      <w:permEnd w:id="479937654"/>
      <w:permEnd w:id="133895165"/>
    </w:tbl>
    <w:p w:rsidR="00244392" w:rsidRPr="004B5AB3" w:rsidRDefault="00244392" w:rsidP="004B5AB3">
      <w:pPr>
        <w:spacing w:after="0" w:line="240" w:lineRule="auto"/>
        <w:contextualSpacing/>
        <w:rPr>
          <w:rFonts w:ascii="Tahoma" w:hAnsi="Tahoma" w:cs="Tahoma"/>
          <w:szCs w:val="20"/>
        </w:rPr>
      </w:pPr>
    </w:p>
    <w:sectPr w:rsidR="00244392" w:rsidRPr="004B5AB3" w:rsidSect="00425304">
      <w:headerReference w:type="even" r:id="rId17"/>
      <w:headerReference w:type="default" r:id="rId18"/>
      <w:footerReference w:type="even" r:id="rId19"/>
      <w:footerReference w:type="default" r:id="rId20"/>
      <w:footerReference w:type="first" r:id="rId21"/>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A84" w:rsidRDefault="00082A84">
      <w:pPr>
        <w:spacing w:after="0" w:line="240" w:lineRule="auto"/>
      </w:pPr>
      <w:r>
        <w:separator/>
      </w:r>
    </w:p>
  </w:endnote>
  <w:endnote w:type="continuationSeparator" w:id="0">
    <w:p w:rsidR="00082A84" w:rsidRDefault="00082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8FE" w:rsidRDefault="001A48FE">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1A48FE" w:rsidRDefault="001A48F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1A48FE" w:rsidRDefault="001A48FE">
        <w:pPr>
          <w:pStyle w:val="a5"/>
          <w:jc w:val="right"/>
        </w:pPr>
        <w:r>
          <w:fldChar w:fldCharType="begin"/>
        </w:r>
        <w:r>
          <w:instrText>PAGE   \* MERGEFORMAT</w:instrText>
        </w:r>
        <w:r>
          <w:fldChar w:fldCharType="separate"/>
        </w:r>
        <w:r w:rsidR="002D1E03">
          <w:rPr>
            <w:noProof/>
          </w:rPr>
          <w:t>12</w:t>
        </w:r>
        <w:r>
          <w:fldChar w:fldCharType="end"/>
        </w:r>
      </w:p>
    </w:sdtContent>
  </w:sdt>
  <w:p w:rsidR="001A48FE" w:rsidRPr="00A625EE" w:rsidRDefault="001A48FE"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8FE" w:rsidRDefault="001A48FE"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A84" w:rsidRDefault="00082A84">
      <w:pPr>
        <w:spacing w:after="0" w:line="240" w:lineRule="auto"/>
      </w:pPr>
      <w:r>
        <w:separator/>
      </w:r>
    </w:p>
  </w:footnote>
  <w:footnote w:type="continuationSeparator" w:id="0">
    <w:p w:rsidR="00082A84" w:rsidRDefault="00082A84">
      <w:pPr>
        <w:spacing w:after="0" w:line="240" w:lineRule="auto"/>
      </w:pPr>
      <w:r>
        <w:continuationSeparator/>
      </w:r>
    </w:p>
  </w:footnote>
  <w:footnote w:id="1">
    <w:p w:rsidR="00DD0EBB" w:rsidRPr="00AB4142" w:rsidRDefault="00DD0EBB" w:rsidP="00DD0EBB">
      <w:pPr>
        <w:pStyle w:val="afff5"/>
        <w:rPr>
          <w:rFonts w:ascii="Tahoma" w:hAnsi="Tahoma" w:cs="Tahoma"/>
          <w:i/>
          <w:sz w:val="16"/>
          <w:szCs w:val="16"/>
        </w:rPr>
      </w:pPr>
      <w:r>
        <w:rPr>
          <w:rStyle w:val="afff7"/>
        </w:rPr>
        <w:footnoteRef/>
      </w:r>
      <w:r>
        <w:t xml:space="preserve"> </w:t>
      </w:r>
      <w:r w:rsidRPr="00AB4142">
        <w:rPr>
          <w:rFonts w:ascii="Tahoma" w:hAnsi="Tahoma" w:cs="Tahoma"/>
          <w:i/>
          <w:sz w:val="16"/>
          <w:szCs w:val="16"/>
        </w:rPr>
        <w:t>Данный пункт не применяется к договорам, заключаемым с СМСП (данная сноска не исключается из договора на закупку)</w:t>
      </w:r>
    </w:p>
    <w:p w:rsidR="00DD0EBB" w:rsidRDefault="00DD0EBB">
      <w:pPr>
        <w:pStyle w:val="afff5"/>
      </w:pPr>
    </w:p>
  </w:footnote>
  <w:footnote w:id="2">
    <w:p w:rsidR="001A48FE" w:rsidRPr="004B5AB3" w:rsidRDefault="001A48FE" w:rsidP="00D5623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1A48FE" w:rsidRPr="004B5AB3" w:rsidRDefault="001A48FE"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1A48FE" w:rsidRPr="004B5AB3" w:rsidRDefault="001A48FE"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1A48FE" w:rsidRPr="004B5AB3" w:rsidRDefault="001A48FE"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1A48FE" w:rsidRPr="004B5AB3" w:rsidRDefault="001A48FE"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1A48FE" w:rsidRPr="004B5AB3" w:rsidRDefault="001A48FE"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1A48FE" w:rsidRPr="004B5AB3" w:rsidRDefault="001A48FE"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8FE" w:rsidRDefault="001A48FE">
    <w:pPr>
      <w:pStyle w:val="affc"/>
      <w:jc w:val="right"/>
    </w:pPr>
    <w:r>
      <w:rPr>
        <w:color w:val="CEDBE6" w:themeColor="accent2" w:themeTint="80"/>
      </w:rPr>
      <w:sym w:font="Wingdings 3" w:char="F07D"/>
    </w:r>
    <w:r>
      <w:t xml:space="preserve"> </w:t>
    </w:r>
  </w:p>
  <w:p w:rsidR="001A48FE" w:rsidRDefault="001A48F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8FE" w:rsidRPr="003A69F1" w:rsidRDefault="001A48FE"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6"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17" w15:restartNumberingAfterBreak="0">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2"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4"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27" w15:restartNumberingAfterBreak="0">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A307BA"/>
    <w:multiLevelType w:val="hybridMultilevel"/>
    <w:tmpl w:val="19F8A82A"/>
    <w:lvl w:ilvl="0" w:tplc="04190017">
      <w:start w:val="1"/>
      <w:numFmt w:val="lowerLetter"/>
      <w:lvlText w:val="%1)"/>
      <w:lvlJc w:val="left"/>
      <w:pPr>
        <w:ind w:left="210" w:hanging="360"/>
      </w:pPr>
    </w:lvl>
    <w:lvl w:ilvl="1" w:tplc="04190019">
      <w:start w:val="1"/>
      <w:numFmt w:val="lowerLetter"/>
      <w:lvlText w:val="%2."/>
      <w:lvlJc w:val="left"/>
      <w:pPr>
        <w:ind w:left="930" w:hanging="360"/>
      </w:pPr>
    </w:lvl>
    <w:lvl w:ilvl="2" w:tplc="0419001B">
      <w:start w:val="1"/>
      <w:numFmt w:val="lowerRoman"/>
      <w:lvlText w:val="%3."/>
      <w:lvlJc w:val="right"/>
      <w:pPr>
        <w:ind w:left="1650" w:hanging="180"/>
      </w:pPr>
    </w:lvl>
    <w:lvl w:ilvl="3" w:tplc="0419000F">
      <w:start w:val="1"/>
      <w:numFmt w:val="decimal"/>
      <w:lvlText w:val="%4."/>
      <w:lvlJc w:val="left"/>
      <w:pPr>
        <w:ind w:left="2370" w:hanging="360"/>
      </w:pPr>
    </w:lvl>
    <w:lvl w:ilvl="4" w:tplc="04190019">
      <w:start w:val="1"/>
      <w:numFmt w:val="lowerLetter"/>
      <w:lvlText w:val="%5."/>
      <w:lvlJc w:val="left"/>
      <w:pPr>
        <w:ind w:left="3090" w:hanging="360"/>
      </w:pPr>
    </w:lvl>
    <w:lvl w:ilvl="5" w:tplc="0419001B">
      <w:start w:val="1"/>
      <w:numFmt w:val="lowerRoman"/>
      <w:lvlText w:val="%6."/>
      <w:lvlJc w:val="right"/>
      <w:pPr>
        <w:ind w:left="3810" w:hanging="180"/>
      </w:pPr>
    </w:lvl>
    <w:lvl w:ilvl="6" w:tplc="0419000F">
      <w:start w:val="1"/>
      <w:numFmt w:val="decimal"/>
      <w:lvlText w:val="%7."/>
      <w:lvlJc w:val="left"/>
      <w:pPr>
        <w:ind w:left="4530" w:hanging="360"/>
      </w:pPr>
    </w:lvl>
    <w:lvl w:ilvl="7" w:tplc="04190019">
      <w:start w:val="1"/>
      <w:numFmt w:val="lowerLetter"/>
      <w:lvlText w:val="%8."/>
      <w:lvlJc w:val="left"/>
      <w:pPr>
        <w:ind w:left="5250" w:hanging="360"/>
      </w:pPr>
    </w:lvl>
    <w:lvl w:ilvl="8" w:tplc="0419001B">
      <w:start w:val="1"/>
      <w:numFmt w:val="lowerRoman"/>
      <w:lvlText w:val="%9."/>
      <w:lvlJc w:val="right"/>
      <w:pPr>
        <w:ind w:left="5970" w:hanging="180"/>
      </w:pPr>
    </w:lvl>
  </w:abstractNum>
  <w:abstractNum w:abstractNumId="30"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6" w15:restartNumberingAfterBreak="0">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7" w15:restartNumberingAfterBreak="0">
    <w:nsid w:val="6A725EE4"/>
    <w:multiLevelType w:val="hybridMultilevel"/>
    <w:tmpl w:val="00C26D64"/>
    <w:lvl w:ilvl="0" w:tplc="0419000F">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39"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0"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3"/>
  </w:num>
  <w:num w:numId="6">
    <w:abstractNumId w:val="31"/>
  </w:num>
  <w:num w:numId="7">
    <w:abstractNumId w:val="7"/>
  </w:num>
  <w:num w:numId="8">
    <w:abstractNumId w:val="39"/>
  </w:num>
  <w:num w:numId="9">
    <w:abstractNumId w:val="19"/>
  </w:num>
  <w:num w:numId="10">
    <w:abstractNumId w:val="28"/>
  </w:num>
  <w:num w:numId="11">
    <w:abstractNumId w:val="25"/>
  </w:num>
  <w:num w:numId="12">
    <w:abstractNumId w:val="4"/>
  </w:num>
  <w:num w:numId="13">
    <w:abstractNumId w:val="26"/>
    <w:lvlOverride w:ilvl="0">
      <w:startOverride w:val="1"/>
    </w:lvlOverride>
    <w:lvlOverride w:ilvl="1"/>
    <w:lvlOverride w:ilvl="2"/>
    <w:lvlOverride w:ilvl="3"/>
    <w:lvlOverride w:ilvl="4"/>
    <w:lvlOverride w:ilvl="5"/>
    <w:lvlOverride w:ilvl="6"/>
    <w:lvlOverride w:ilvl="7"/>
    <w:lvlOverride w:ilv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35"/>
  </w:num>
  <w:num w:numId="17">
    <w:abstractNumId w:val="5"/>
  </w:num>
  <w:num w:numId="18">
    <w:abstractNumId w:val="17"/>
  </w:num>
  <w:num w:numId="19">
    <w:abstractNumId w:val="18"/>
  </w:num>
  <w:num w:numId="20">
    <w:abstractNumId w:val="36"/>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10"/>
  </w:num>
  <w:num w:numId="24">
    <w:abstractNumId w:val="32"/>
  </w:num>
  <w:num w:numId="25">
    <w:abstractNumId w:val="24"/>
  </w:num>
  <w:num w:numId="26">
    <w:abstractNumId w:val="20"/>
  </w:num>
  <w:num w:numId="27">
    <w:abstractNumId w:val="6"/>
  </w:num>
  <w:num w:numId="28">
    <w:abstractNumId w:val="34"/>
  </w:num>
  <w:num w:numId="29">
    <w:abstractNumId w:val="14"/>
  </w:num>
  <w:num w:numId="30">
    <w:abstractNumId w:val="8"/>
  </w:num>
  <w:num w:numId="31">
    <w:abstractNumId w:val="9"/>
  </w:num>
  <w:num w:numId="32">
    <w:abstractNumId w:val="13"/>
  </w:num>
  <w:num w:numId="33">
    <w:abstractNumId w:val="42"/>
  </w:num>
  <w:num w:numId="34">
    <w:abstractNumId w:val="22"/>
  </w:num>
  <w:num w:numId="35">
    <w:abstractNumId w:val="23"/>
  </w:num>
  <w:num w:numId="36">
    <w:abstractNumId w:val="11"/>
  </w:num>
  <w:num w:numId="37">
    <w:abstractNumId w:val="37"/>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27"/>
  </w:num>
  <w:num w:numId="42">
    <w:abstractNumId w:val="15"/>
  </w:num>
  <w:num w:numId="43">
    <w:abstractNumId w:val="38"/>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DateAndTime/>
  <w:proofState w:spelling="clean" w:grammar="clean"/>
  <w:attachedTemplate r:id="rId1"/>
  <w:documentProtection w:edit="readOnly" w:enforcement="1" w:cryptProviderType="rsaAES" w:cryptAlgorithmClass="hash" w:cryptAlgorithmType="typeAny" w:cryptAlgorithmSid="14" w:cryptSpinCount="100000" w:hash="kpVLFMzgGkipDmEj0MTmspr4wS+0UZuRkoEqYHqc2joyOJzkphRAnZ+sEl+lqH0o/0NBROp2d5KoSUkaZuiKGA==" w:salt="xpAQeYhtzrVdyA//moe25g=="/>
  <w:defaultTabStop w:val="720"/>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17EE1"/>
    <w:rsid w:val="00020A5E"/>
    <w:rsid w:val="0003148C"/>
    <w:rsid w:val="000435A1"/>
    <w:rsid w:val="00047441"/>
    <w:rsid w:val="00057242"/>
    <w:rsid w:val="00064E15"/>
    <w:rsid w:val="00065EC3"/>
    <w:rsid w:val="00070975"/>
    <w:rsid w:val="00070D3B"/>
    <w:rsid w:val="000713CA"/>
    <w:rsid w:val="00082A84"/>
    <w:rsid w:val="00092D4D"/>
    <w:rsid w:val="00095333"/>
    <w:rsid w:val="0009562A"/>
    <w:rsid w:val="000973F8"/>
    <w:rsid w:val="000C358B"/>
    <w:rsid w:val="000D0523"/>
    <w:rsid w:val="000E2533"/>
    <w:rsid w:val="000E4940"/>
    <w:rsid w:val="000F0D5F"/>
    <w:rsid w:val="00107A0F"/>
    <w:rsid w:val="00112A87"/>
    <w:rsid w:val="00124644"/>
    <w:rsid w:val="00125552"/>
    <w:rsid w:val="00140041"/>
    <w:rsid w:val="00143431"/>
    <w:rsid w:val="00154B3D"/>
    <w:rsid w:val="00156D95"/>
    <w:rsid w:val="00162790"/>
    <w:rsid w:val="00166E3B"/>
    <w:rsid w:val="0019212C"/>
    <w:rsid w:val="00193A4B"/>
    <w:rsid w:val="001972E5"/>
    <w:rsid w:val="001A31B6"/>
    <w:rsid w:val="001A48FE"/>
    <w:rsid w:val="001B6006"/>
    <w:rsid w:val="001C6209"/>
    <w:rsid w:val="001C7CF2"/>
    <w:rsid w:val="001D21E3"/>
    <w:rsid w:val="001F5C44"/>
    <w:rsid w:val="00204CD2"/>
    <w:rsid w:val="00206A88"/>
    <w:rsid w:val="0020760D"/>
    <w:rsid w:val="0021090C"/>
    <w:rsid w:val="00215FAB"/>
    <w:rsid w:val="002210EA"/>
    <w:rsid w:val="0022244C"/>
    <w:rsid w:val="00226EA9"/>
    <w:rsid w:val="00230209"/>
    <w:rsid w:val="00231D15"/>
    <w:rsid w:val="002326C7"/>
    <w:rsid w:val="00244392"/>
    <w:rsid w:val="00246D46"/>
    <w:rsid w:val="00251DE7"/>
    <w:rsid w:val="00252CB4"/>
    <w:rsid w:val="00253A17"/>
    <w:rsid w:val="00265A42"/>
    <w:rsid w:val="00283E00"/>
    <w:rsid w:val="00291DF8"/>
    <w:rsid w:val="00297FAC"/>
    <w:rsid w:val="002A2E3E"/>
    <w:rsid w:val="002B3EA8"/>
    <w:rsid w:val="002C2D2E"/>
    <w:rsid w:val="002C2FB8"/>
    <w:rsid w:val="002C3C97"/>
    <w:rsid w:val="002C505D"/>
    <w:rsid w:val="002D1E03"/>
    <w:rsid w:val="002D215A"/>
    <w:rsid w:val="002D7784"/>
    <w:rsid w:val="002D7788"/>
    <w:rsid w:val="002F2EFA"/>
    <w:rsid w:val="002F4B7C"/>
    <w:rsid w:val="002F508F"/>
    <w:rsid w:val="002F50C7"/>
    <w:rsid w:val="002F5BEC"/>
    <w:rsid w:val="00300C5B"/>
    <w:rsid w:val="0030747A"/>
    <w:rsid w:val="0032501B"/>
    <w:rsid w:val="00330993"/>
    <w:rsid w:val="003326AA"/>
    <w:rsid w:val="00337D18"/>
    <w:rsid w:val="00340FBB"/>
    <w:rsid w:val="0034511A"/>
    <w:rsid w:val="003532D9"/>
    <w:rsid w:val="0036167E"/>
    <w:rsid w:val="00384599"/>
    <w:rsid w:val="003878D4"/>
    <w:rsid w:val="00390E90"/>
    <w:rsid w:val="0039418D"/>
    <w:rsid w:val="00396B52"/>
    <w:rsid w:val="003A3131"/>
    <w:rsid w:val="003A612B"/>
    <w:rsid w:val="003A69F1"/>
    <w:rsid w:val="003B12E2"/>
    <w:rsid w:val="003B4985"/>
    <w:rsid w:val="003C05FA"/>
    <w:rsid w:val="003C7022"/>
    <w:rsid w:val="003D1A05"/>
    <w:rsid w:val="003D457B"/>
    <w:rsid w:val="003E64C6"/>
    <w:rsid w:val="003F1AD8"/>
    <w:rsid w:val="00414DD4"/>
    <w:rsid w:val="00421E40"/>
    <w:rsid w:val="00424550"/>
    <w:rsid w:val="004246BB"/>
    <w:rsid w:val="00424931"/>
    <w:rsid w:val="00425304"/>
    <w:rsid w:val="0044176C"/>
    <w:rsid w:val="00444AE8"/>
    <w:rsid w:val="00451D3B"/>
    <w:rsid w:val="00462167"/>
    <w:rsid w:val="004640C1"/>
    <w:rsid w:val="00466D5D"/>
    <w:rsid w:val="00467892"/>
    <w:rsid w:val="00473694"/>
    <w:rsid w:val="00473E28"/>
    <w:rsid w:val="004741E3"/>
    <w:rsid w:val="004A0330"/>
    <w:rsid w:val="004A0632"/>
    <w:rsid w:val="004A28E2"/>
    <w:rsid w:val="004B06C7"/>
    <w:rsid w:val="004B5AB3"/>
    <w:rsid w:val="004C0A69"/>
    <w:rsid w:val="004C3559"/>
    <w:rsid w:val="004D2CA3"/>
    <w:rsid w:val="004E07DB"/>
    <w:rsid w:val="004E55BE"/>
    <w:rsid w:val="004F0BFE"/>
    <w:rsid w:val="004F301F"/>
    <w:rsid w:val="0050236A"/>
    <w:rsid w:val="00505789"/>
    <w:rsid w:val="00512C08"/>
    <w:rsid w:val="005157BD"/>
    <w:rsid w:val="00520BD1"/>
    <w:rsid w:val="00520E9F"/>
    <w:rsid w:val="0052367F"/>
    <w:rsid w:val="00523BD2"/>
    <w:rsid w:val="00523DF0"/>
    <w:rsid w:val="00525C26"/>
    <w:rsid w:val="0053702C"/>
    <w:rsid w:val="005420B8"/>
    <w:rsid w:val="005434E7"/>
    <w:rsid w:val="00543868"/>
    <w:rsid w:val="00547EF0"/>
    <w:rsid w:val="0055056A"/>
    <w:rsid w:val="00555101"/>
    <w:rsid w:val="00563D94"/>
    <w:rsid w:val="00570F21"/>
    <w:rsid w:val="0057405F"/>
    <w:rsid w:val="00574EB9"/>
    <w:rsid w:val="00575844"/>
    <w:rsid w:val="00583ADB"/>
    <w:rsid w:val="00590253"/>
    <w:rsid w:val="005C41A4"/>
    <w:rsid w:val="005C4F5D"/>
    <w:rsid w:val="005D4C82"/>
    <w:rsid w:val="005E1737"/>
    <w:rsid w:val="005F38B7"/>
    <w:rsid w:val="005F5144"/>
    <w:rsid w:val="0061354D"/>
    <w:rsid w:val="00614F12"/>
    <w:rsid w:val="00615AF3"/>
    <w:rsid w:val="00643A15"/>
    <w:rsid w:val="00645236"/>
    <w:rsid w:val="00647089"/>
    <w:rsid w:val="006477E4"/>
    <w:rsid w:val="0065625D"/>
    <w:rsid w:val="006604FE"/>
    <w:rsid w:val="00674E0E"/>
    <w:rsid w:val="00677161"/>
    <w:rsid w:val="00681BB5"/>
    <w:rsid w:val="0069558B"/>
    <w:rsid w:val="00695898"/>
    <w:rsid w:val="006D26CE"/>
    <w:rsid w:val="006D2DF7"/>
    <w:rsid w:val="006D32B0"/>
    <w:rsid w:val="006D408E"/>
    <w:rsid w:val="006F09B1"/>
    <w:rsid w:val="00716155"/>
    <w:rsid w:val="00717937"/>
    <w:rsid w:val="0072589C"/>
    <w:rsid w:val="00725B0D"/>
    <w:rsid w:val="00730FF6"/>
    <w:rsid w:val="00733024"/>
    <w:rsid w:val="00744285"/>
    <w:rsid w:val="00747DB7"/>
    <w:rsid w:val="00767643"/>
    <w:rsid w:val="00767FD0"/>
    <w:rsid w:val="007835AB"/>
    <w:rsid w:val="007903C1"/>
    <w:rsid w:val="00796D51"/>
    <w:rsid w:val="007A40D6"/>
    <w:rsid w:val="007B04D0"/>
    <w:rsid w:val="007B72D7"/>
    <w:rsid w:val="007C3A4E"/>
    <w:rsid w:val="007E5682"/>
    <w:rsid w:val="007E59F0"/>
    <w:rsid w:val="00804B7E"/>
    <w:rsid w:val="008077B2"/>
    <w:rsid w:val="00813A64"/>
    <w:rsid w:val="008212C4"/>
    <w:rsid w:val="00824211"/>
    <w:rsid w:val="00836757"/>
    <w:rsid w:val="00836F58"/>
    <w:rsid w:val="00841CBE"/>
    <w:rsid w:val="00843758"/>
    <w:rsid w:val="00852D44"/>
    <w:rsid w:val="0086031B"/>
    <w:rsid w:val="00873F6F"/>
    <w:rsid w:val="008831F2"/>
    <w:rsid w:val="008901C2"/>
    <w:rsid w:val="00890F11"/>
    <w:rsid w:val="00893F3E"/>
    <w:rsid w:val="00896B0E"/>
    <w:rsid w:val="008A75F1"/>
    <w:rsid w:val="008B0B8F"/>
    <w:rsid w:val="008B16BB"/>
    <w:rsid w:val="008B1A5A"/>
    <w:rsid w:val="008C4892"/>
    <w:rsid w:val="008D2EB8"/>
    <w:rsid w:val="008D431C"/>
    <w:rsid w:val="00903C56"/>
    <w:rsid w:val="00904FC4"/>
    <w:rsid w:val="00905285"/>
    <w:rsid w:val="00913664"/>
    <w:rsid w:val="0091694F"/>
    <w:rsid w:val="009241D3"/>
    <w:rsid w:val="00931D2E"/>
    <w:rsid w:val="00937047"/>
    <w:rsid w:val="0094016D"/>
    <w:rsid w:val="0094029A"/>
    <w:rsid w:val="00944239"/>
    <w:rsid w:val="0094443A"/>
    <w:rsid w:val="0094490E"/>
    <w:rsid w:val="00947C22"/>
    <w:rsid w:val="00952DA8"/>
    <w:rsid w:val="00952F9F"/>
    <w:rsid w:val="00953A5E"/>
    <w:rsid w:val="00970C1D"/>
    <w:rsid w:val="00981F71"/>
    <w:rsid w:val="00987270"/>
    <w:rsid w:val="00987B30"/>
    <w:rsid w:val="00992108"/>
    <w:rsid w:val="00993B32"/>
    <w:rsid w:val="009963FE"/>
    <w:rsid w:val="009A1BD4"/>
    <w:rsid w:val="009A4034"/>
    <w:rsid w:val="009A4161"/>
    <w:rsid w:val="009B4CA3"/>
    <w:rsid w:val="009B7E3B"/>
    <w:rsid w:val="009C1F5B"/>
    <w:rsid w:val="009D6B68"/>
    <w:rsid w:val="009E7233"/>
    <w:rsid w:val="009E7AAE"/>
    <w:rsid w:val="009F39C4"/>
    <w:rsid w:val="009F3BBD"/>
    <w:rsid w:val="009F582E"/>
    <w:rsid w:val="00A00D05"/>
    <w:rsid w:val="00A05192"/>
    <w:rsid w:val="00A16388"/>
    <w:rsid w:val="00A26659"/>
    <w:rsid w:val="00A2747E"/>
    <w:rsid w:val="00A36B32"/>
    <w:rsid w:val="00A625EE"/>
    <w:rsid w:val="00A6561A"/>
    <w:rsid w:val="00A71ACB"/>
    <w:rsid w:val="00A73A13"/>
    <w:rsid w:val="00A94E2F"/>
    <w:rsid w:val="00A95BDF"/>
    <w:rsid w:val="00AA71B7"/>
    <w:rsid w:val="00AA71CF"/>
    <w:rsid w:val="00AB1070"/>
    <w:rsid w:val="00AB1DA2"/>
    <w:rsid w:val="00AB3579"/>
    <w:rsid w:val="00AB4142"/>
    <w:rsid w:val="00AB67A1"/>
    <w:rsid w:val="00AD0188"/>
    <w:rsid w:val="00AD09E0"/>
    <w:rsid w:val="00AD271B"/>
    <w:rsid w:val="00AD70DB"/>
    <w:rsid w:val="00AE57B0"/>
    <w:rsid w:val="00AE7661"/>
    <w:rsid w:val="00B051D2"/>
    <w:rsid w:val="00B051E9"/>
    <w:rsid w:val="00B15EA5"/>
    <w:rsid w:val="00B338F9"/>
    <w:rsid w:val="00B37EA3"/>
    <w:rsid w:val="00B40AC4"/>
    <w:rsid w:val="00B53CFF"/>
    <w:rsid w:val="00B57BF8"/>
    <w:rsid w:val="00B66053"/>
    <w:rsid w:val="00B82B24"/>
    <w:rsid w:val="00B8400A"/>
    <w:rsid w:val="00B85442"/>
    <w:rsid w:val="00B908A2"/>
    <w:rsid w:val="00B93FC2"/>
    <w:rsid w:val="00B946D5"/>
    <w:rsid w:val="00B952C8"/>
    <w:rsid w:val="00B96768"/>
    <w:rsid w:val="00BA459B"/>
    <w:rsid w:val="00BA6056"/>
    <w:rsid w:val="00BB2482"/>
    <w:rsid w:val="00BC149B"/>
    <w:rsid w:val="00BD0BCA"/>
    <w:rsid w:val="00BE171B"/>
    <w:rsid w:val="00BF0D7A"/>
    <w:rsid w:val="00BF60A8"/>
    <w:rsid w:val="00BF67E4"/>
    <w:rsid w:val="00C01796"/>
    <w:rsid w:val="00C11008"/>
    <w:rsid w:val="00C14641"/>
    <w:rsid w:val="00C25AC5"/>
    <w:rsid w:val="00C42ADD"/>
    <w:rsid w:val="00C5391F"/>
    <w:rsid w:val="00C641EF"/>
    <w:rsid w:val="00C650B3"/>
    <w:rsid w:val="00C67423"/>
    <w:rsid w:val="00C72CC6"/>
    <w:rsid w:val="00C75A4E"/>
    <w:rsid w:val="00CA093B"/>
    <w:rsid w:val="00CA6E26"/>
    <w:rsid w:val="00CB1F31"/>
    <w:rsid w:val="00CC07AC"/>
    <w:rsid w:val="00CC6779"/>
    <w:rsid w:val="00CD19FC"/>
    <w:rsid w:val="00CE31D7"/>
    <w:rsid w:val="00CE4032"/>
    <w:rsid w:val="00CE4525"/>
    <w:rsid w:val="00CF06C1"/>
    <w:rsid w:val="00CF2195"/>
    <w:rsid w:val="00CF2F3E"/>
    <w:rsid w:val="00D00688"/>
    <w:rsid w:val="00D00CBC"/>
    <w:rsid w:val="00D01BFE"/>
    <w:rsid w:val="00D035C2"/>
    <w:rsid w:val="00D05723"/>
    <w:rsid w:val="00D10DE0"/>
    <w:rsid w:val="00D20FA0"/>
    <w:rsid w:val="00D21682"/>
    <w:rsid w:val="00D23C96"/>
    <w:rsid w:val="00D2778B"/>
    <w:rsid w:val="00D34B71"/>
    <w:rsid w:val="00D3761F"/>
    <w:rsid w:val="00D518BC"/>
    <w:rsid w:val="00D546C6"/>
    <w:rsid w:val="00D56233"/>
    <w:rsid w:val="00D83BFA"/>
    <w:rsid w:val="00D85005"/>
    <w:rsid w:val="00D8576D"/>
    <w:rsid w:val="00D86636"/>
    <w:rsid w:val="00D97832"/>
    <w:rsid w:val="00DA5A50"/>
    <w:rsid w:val="00DA6FD5"/>
    <w:rsid w:val="00DB2B9A"/>
    <w:rsid w:val="00DB332F"/>
    <w:rsid w:val="00DB7D7D"/>
    <w:rsid w:val="00DC25FA"/>
    <w:rsid w:val="00DC3097"/>
    <w:rsid w:val="00DC4D62"/>
    <w:rsid w:val="00DD0379"/>
    <w:rsid w:val="00DD0EBB"/>
    <w:rsid w:val="00DD1488"/>
    <w:rsid w:val="00DD26EB"/>
    <w:rsid w:val="00DD41E3"/>
    <w:rsid w:val="00DF1479"/>
    <w:rsid w:val="00DF488B"/>
    <w:rsid w:val="00E02552"/>
    <w:rsid w:val="00E030A3"/>
    <w:rsid w:val="00E0666A"/>
    <w:rsid w:val="00E1345D"/>
    <w:rsid w:val="00E2412C"/>
    <w:rsid w:val="00E31764"/>
    <w:rsid w:val="00E36825"/>
    <w:rsid w:val="00E44DE1"/>
    <w:rsid w:val="00E461D0"/>
    <w:rsid w:val="00E5267C"/>
    <w:rsid w:val="00E53584"/>
    <w:rsid w:val="00E55C3F"/>
    <w:rsid w:val="00E636CB"/>
    <w:rsid w:val="00E64A1F"/>
    <w:rsid w:val="00E7313A"/>
    <w:rsid w:val="00E73A9B"/>
    <w:rsid w:val="00E82520"/>
    <w:rsid w:val="00E82F0E"/>
    <w:rsid w:val="00E848A7"/>
    <w:rsid w:val="00E95B0A"/>
    <w:rsid w:val="00E967D7"/>
    <w:rsid w:val="00EA4607"/>
    <w:rsid w:val="00EB04DD"/>
    <w:rsid w:val="00EB27A2"/>
    <w:rsid w:val="00EB2C02"/>
    <w:rsid w:val="00EE1C8D"/>
    <w:rsid w:val="00EE55F6"/>
    <w:rsid w:val="00EF1ED9"/>
    <w:rsid w:val="00F0093D"/>
    <w:rsid w:val="00F01C8F"/>
    <w:rsid w:val="00F0413F"/>
    <w:rsid w:val="00F04365"/>
    <w:rsid w:val="00F05DE7"/>
    <w:rsid w:val="00F21C9A"/>
    <w:rsid w:val="00F2436D"/>
    <w:rsid w:val="00F30746"/>
    <w:rsid w:val="00F34871"/>
    <w:rsid w:val="00F42956"/>
    <w:rsid w:val="00F43BE1"/>
    <w:rsid w:val="00F472A3"/>
    <w:rsid w:val="00F5181F"/>
    <w:rsid w:val="00F521BA"/>
    <w:rsid w:val="00F57ECB"/>
    <w:rsid w:val="00F60C24"/>
    <w:rsid w:val="00F615B3"/>
    <w:rsid w:val="00F66FDC"/>
    <w:rsid w:val="00F67C76"/>
    <w:rsid w:val="00F72D1A"/>
    <w:rsid w:val="00F74B07"/>
    <w:rsid w:val="00F74F80"/>
    <w:rsid w:val="00F75CA9"/>
    <w:rsid w:val="00F76C4F"/>
    <w:rsid w:val="00F85C02"/>
    <w:rsid w:val="00F87B8F"/>
    <w:rsid w:val="00F9629A"/>
    <w:rsid w:val="00FA29A2"/>
    <w:rsid w:val="00FA6407"/>
    <w:rsid w:val="00FA6D1C"/>
    <w:rsid w:val="00FB2C88"/>
    <w:rsid w:val="00FB3D4F"/>
    <w:rsid w:val="00FB640E"/>
    <w:rsid w:val="00FC1E06"/>
    <w:rsid w:val="00FC37FD"/>
    <w:rsid w:val="00FC415F"/>
    <w:rsid w:val="00FD0AC2"/>
    <w:rsid w:val="00FE70C7"/>
    <w:rsid w:val="00FE78BB"/>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DF41F31"/>
  <w15:docId w15:val="{AB4B77EC-40C2-4D49-8BCF-1E4E9444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9"/>
      </w:numPr>
      <w:spacing w:after="0" w:line="240" w:lineRule="auto"/>
      <w:jc w:val="both"/>
    </w:pPr>
    <w:rPr>
      <w:rFonts w:ascii="Arial" w:eastAsia="Times New Roman" w:hAnsi="Arial" w:cs="Arial"/>
      <w:szCs w:val="20"/>
    </w:rPr>
  </w:style>
  <w:style w:type="character" w:customStyle="1" w:styleId="msonormal0">
    <w:name w:val="msonormal"/>
    <w:basedOn w:val="a1"/>
    <w:rsid w:val="00D34B71"/>
    <w:rPr>
      <w:rFonts w:ascii="Tahoma" w:hAnsi="Tahoma" w:cs="Tahoma" w:hint="default"/>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380121">
      <w:bodyDiv w:val="1"/>
      <w:marLeft w:val="0"/>
      <w:marRight w:val="0"/>
      <w:marTop w:val="0"/>
      <w:marBottom w:val="0"/>
      <w:divBdr>
        <w:top w:val="none" w:sz="0" w:space="0" w:color="auto"/>
        <w:left w:val="none" w:sz="0" w:space="0" w:color="auto"/>
        <w:bottom w:val="none" w:sz="0" w:space="0" w:color="auto"/>
        <w:right w:val="none" w:sz="0" w:space="0" w:color="auto"/>
      </w:divBdr>
    </w:div>
    <w:div w:id="591820916">
      <w:bodyDiv w:val="1"/>
      <w:marLeft w:val="0"/>
      <w:marRight w:val="0"/>
      <w:marTop w:val="0"/>
      <w:marBottom w:val="0"/>
      <w:divBdr>
        <w:top w:val="none" w:sz="0" w:space="0" w:color="auto"/>
        <w:left w:val="none" w:sz="0" w:space="0" w:color="auto"/>
        <w:bottom w:val="none" w:sz="0" w:space="0" w:color="auto"/>
        <w:right w:val="none" w:sz="0" w:space="0" w:color="auto"/>
      </w:divBdr>
    </w:div>
    <w:div w:id="699404437">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57320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2.xml"/><Relationship Id="rId21" Type="http://schemas.openxmlformats.org/officeDocument/2006/relationships/footer" Target="footer3.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www.tplusgroup.ru/kso/ethics/"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yperlink" Target="mailto:Mariya.Danilina@esplus.ru"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mailto:Mariya.Danilina@esplus.ru"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2.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3.xml><?xml version="1.0" encoding="utf-8"?>
<ds:datastoreItem xmlns:ds="http://schemas.openxmlformats.org/officeDocument/2006/customXml" ds:itemID="{C921ABE7-05D0-4A85-9F9F-50374BBE6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1EDAAD-F88F-428B-91E2-EE954AEFE03F}">
  <ds:schemaRefs>
    <ds:schemaRef ds:uri="http://schemas.microsoft.com/office/infopath/2007/PartnerControls"/>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25805864-E5FE-41EC-B38F-71F383CFBEA8}">
  <ds:schemaRefs>
    <ds:schemaRef ds:uri="http://schemas.microsoft.com/sharepoint/v3/contenttype/forms"/>
  </ds:schemaRefs>
</ds:datastoreItem>
</file>

<file path=customXml/itemProps6.xml><?xml version="1.0" encoding="utf-8"?>
<ds:datastoreItem xmlns:ds="http://schemas.openxmlformats.org/officeDocument/2006/customXml" ds:itemID="{41BDBE82-E7AA-4076-BB2E-DFD89B3E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OriginLetter.dotx</Template>
  <TotalTime>22</TotalTime>
  <Pages>16</Pages>
  <Words>11166</Words>
  <Characters>63650</Characters>
  <Application>Microsoft Office Word</Application>
  <DocSecurity>8</DocSecurity>
  <Lines>530</Lines>
  <Paragraphs>149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Степанов</dc:creator>
  <cp:lastModifiedBy>Тяпухина Анна Георгиевна</cp:lastModifiedBy>
  <cp:revision>6</cp:revision>
  <cp:lastPrinted>2017-06-29T14:49:00Z</cp:lastPrinted>
  <dcterms:created xsi:type="dcterms:W3CDTF">2025-09-22T09:59:00Z</dcterms:created>
  <dcterms:modified xsi:type="dcterms:W3CDTF">2025-10-03T03:36:00Z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